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11AD7" w:rsidRDefault="00A11AD7">
      <w:pPr>
        <w:pBdr>
          <w:top w:val="nil"/>
          <w:left w:val="nil"/>
          <w:bottom w:val="nil"/>
          <w:right w:val="nil"/>
          <w:between w:val="nil"/>
        </w:pBdr>
        <w:rPr>
          <w:color w:val="000000"/>
        </w:rPr>
      </w:pPr>
    </w:p>
    <w:tbl>
      <w:tblPr>
        <w:tblStyle w:val="a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11AD7" w14:paraId="64BBFF83" w14:textId="77777777" w:rsidTr="000A0FB2">
        <w:tc>
          <w:tcPr>
            <w:tcW w:w="9026" w:type="dxa"/>
            <w:shd w:val="clear" w:color="auto" w:fill="D9D9D9"/>
            <w:tcMar>
              <w:top w:w="100" w:type="dxa"/>
              <w:left w:w="100" w:type="dxa"/>
              <w:bottom w:w="100" w:type="dxa"/>
              <w:right w:w="100" w:type="dxa"/>
            </w:tcMar>
          </w:tcPr>
          <w:p w14:paraId="00000002" w14:textId="77777777" w:rsidR="00A11AD7" w:rsidRDefault="003A1F3F">
            <w:pPr>
              <w:pBdr>
                <w:top w:val="nil"/>
                <w:left w:val="nil"/>
                <w:bottom w:val="nil"/>
                <w:right w:val="nil"/>
                <w:between w:val="nil"/>
              </w:pBdr>
              <w:jc w:val="center"/>
              <w:rPr>
                <w:sz w:val="60"/>
                <w:szCs w:val="60"/>
                <w:shd w:val="clear" w:color="auto" w:fill="D9D9D9"/>
              </w:rPr>
            </w:pPr>
            <w:r>
              <w:rPr>
                <w:sz w:val="60"/>
                <w:szCs w:val="60"/>
                <w:shd w:val="clear" w:color="auto" w:fill="D9D9D9"/>
              </w:rPr>
              <w:t>Convention de Volontariat</w:t>
            </w:r>
          </w:p>
        </w:tc>
      </w:tr>
    </w:tbl>
    <w:p w14:paraId="00000003" w14:textId="77777777" w:rsidR="00A11AD7" w:rsidRDefault="00A11AD7">
      <w:pPr>
        <w:pBdr>
          <w:top w:val="nil"/>
          <w:left w:val="nil"/>
          <w:bottom w:val="nil"/>
          <w:right w:val="nil"/>
          <w:between w:val="nil"/>
        </w:pBdr>
      </w:pPr>
    </w:p>
    <w:p w14:paraId="00000004" w14:textId="77777777" w:rsidR="00A11AD7" w:rsidRDefault="003A1F3F">
      <w:pPr>
        <w:pBdr>
          <w:top w:val="nil"/>
          <w:left w:val="nil"/>
          <w:bottom w:val="nil"/>
          <w:right w:val="nil"/>
          <w:between w:val="nil"/>
        </w:pBdr>
        <w:rPr>
          <w:sz w:val="24"/>
          <w:szCs w:val="24"/>
        </w:rPr>
      </w:pPr>
      <w:r>
        <w:rPr>
          <w:sz w:val="24"/>
          <w:szCs w:val="24"/>
        </w:rPr>
        <w:t xml:space="preserve">Il a été convenu entre </w:t>
      </w:r>
    </w:p>
    <w:p w14:paraId="00000005" w14:textId="77777777" w:rsidR="00A11AD7" w:rsidRDefault="00A11AD7">
      <w:pPr>
        <w:pBdr>
          <w:top w:val="nil"/>
          <w:left w:val="nil"/>
          <w:bottom w:val="nil"/>
          <w:right w:val="nil"/>
          <w:between w:val="nil"/>
        </w:pBdr>
        <w:rPr>
          <w:sz w:val="28"/>
          <w:szCs w:val="28"/>
        </w:rPr>
      </w:pPr>
    </w:p>
    <w:p w14:paraId="00000006" w14:textId="77777777" w:rsidR="00A11AD7" w:rsidRDefault="003A1F3F">
      <w:pPr>
        <w:pBdr>
          <w:top w:val="nil"/>
          <w:left w:val="nil"/>
          <w:bottom w:val="nil"/>
          <w:right w:val="nil"/>
          <w:between w:val="nil"/>
        </w:pBdr>
        <w:rPr>
          <w:b/>
          <w:sz w:val="28"/>
          <w:szCs w:val="28"/>
        </w:rPr>
      </w:pPr>
      <w:proofErr w:type="gramStart"/>
      <w:r>
        <w:rPr>
          <w:b/>
          <w:sz w:val="28"/>
          <w:szCs w:val="28"/>
        </w:rPr>
        <w:t>l’organisation</w:t>
      </w:r>
      <w:proofErr w:type="gramEnd"/>
      <w:r>
        <w:rPr>
          <w:b/>
          <w:sz w:val="28"/>
          <w:szCs w:val="28"/>
        </w:rPr>
        <w:t>,</w:t>
      </w:r>
    </w:p>
    <w:p w14:paraId="00000007" w14:textId="77777777" w:rsidR="00A11AD7" w:rsidRDefault="003A1F3F">
      <w:pPr>
        <w:pBdr>
          <w:top w:val="nil"/>
          <w:left w:val="nil"/>
          <w:bottom w:val="nil"/>
          <w:right w:val="nil"/>
          <w:between w:val="nil"/>
        </w:pBdr>
        <w:spacing w:line="360" w:lineRule="auto"/>
        <w:ind w:left="690"/>
      </w:pPr>
      <w:r>
        <w:t>Nom :  ASBL Mains Unies</w:t>
      </w:r>
    </w:p>
    <w:p w14:paraId="00000008" w14:textId="77777777" w:rsidR="00A11AD7" w:rsidRDefault="003A1F3F">
      <w:pPr>
        <w:pBdr>
          <w:top w:val="nil"/>
          <w:left w:val="nil"/>
          <w:bottom w:val="nil"/>
          <w:right w:val="nil"/>
          <w:between w:val="nil"/>
        </w:pBdr>
        <w:spacing w:line="360" w:lineRule="auto"/>
        <w:ind w:left="690"/>
      </w:pPr>
      <w:r>
        <w:t xml:space="preserve">Siège social : rue du Mont 126 7812 </w:t>
      </w:r>
      <w:proofErr w:type="spellStart"/>
      <w:r>
        <w:t>Mainvault</w:t>
      </w:r>
      <w:proofErr w:type="spellEnd"/>
    </w:p>
    <w:p w14:paraId="00000009" w14:textId="77777777" w:rsidR="00A11AD7" w:rsidRDefault="003A1F3F">
      <w:pPr>
        <w:pBdr>
          <w:top w:val="nil"/>
          <w:left w:val="nil"/>
          <w:bottom w:val="nil"/>
          <w:right w:val="nil"/>
          <w:between w:val="nil"/>
        </w:pBdr>
        <w:spacing w:line="360" w:lineRule="auto"/>
        <w:ind w:left="690"/>
      </w:pPr>
      <w:r>
        <w:t xml:space="preserve">Téléphone : +32 478 15 28 80  </w:t>
      </w:r>
    </w:p>
    <w:p w14:paraId="0000000A" w14:textId="77777777" w:rsidR="00A11AD7" w:rsidRDefault="003A1F3F">
      <w:pPr>
        <w:pBdr>
          <w:top w:val="nil"/>
          <w:left w:val="nil"/>
          <w:bottom w:val="nil"/>
          <w:right w:val="nil"/>
          <w:between w:val="nil"/>
        </w:pBdr>
        <w:spacing w:line="360" w:lineRule="auto"/>
        <w:ind w:left="690"/>
      </w:pPr>
      <w:r>
        <w:t>Courriel : mainsunies@outlook.be</w:t>
      </w:r>
    </w:p>
    <w:p w14:paraId="0000000B" w14:textId="77777777" w:rsidR="00A11AD7" w:rsidRDefault="003A1F3F">
      <w:pPr>
        <w:pBdr>
          <w:top w:val="nil"/>
          <w:left w:val="nil"/>
          <w:bottom w:val="nil"/>
          <w:right w:val="nil"/>
          <w:between w:val="nil"/>
        </w:pBdr>
        <w:spacing w:line="360" w:lineRule="auto"/>
        <w:ind w:left="690"/>
      </w:pPr>
      <w:r>
        <w:t xml:space="preserve">N° </w:t>
      </w:r>
      <w:proofErr w:type="gramStart"/>
      <w:r>
        <w:t>d’entreprise:</w:t>
      </w:r>
      <w:proofErr w:type="gramEnd"/>
      <w:r>
        <w:t xml:space="preserve"> 410 174 594 </w:t>
      </w:r>
    </w:p>
    <w:p w14:paraId="0000000C" w14:textId="77777777" w:rsidR="00A11AD7" w:rsidRDefault="003A1F3F">
      <w:pPr>
        <w:pBdr>
          <w:top w:val="nil"/>
          <w:left w:val="nil"/>
          <w:bottom w:val="nil"/>
          <w:right w:val="nil"/>
          <w:between w:val="nil"/>
        </w:pBdr>
        <w:spacing w:line="360" w:lineRule="auto"/>
        <w:ind w:left="690"/>
      </w:pPr>
      <w:r>
        <w:t>Statut juridique : ASBL</w:t>
      </w:r>
    </w:p>
    <w:p w14:paraId="0000000D" w14:textId="77777777" w:rsidR="00A11AD7" w:rsidRDefault="003A1F3F">
      <w:pPr>
        <w:pBdr>
          <w:top w:val="nil"/>
          <w:left w:val="nil"/>
          <w:bottom w:val="nil"/>
          <w:right w:val="nil"/>
          <w:between w:val="nil"/>
        </w:pBdr>
        <w:spacing w:after="360"/>
        <w:rPr>
          <w:b/>
          <w:sz w:val="28"/>
          <w:szCs w:val="28"/>
        </w:rPr>
      </w:pPr>
      <w:proofErr w:type="gramStart"/>
      <w:r>
        <w:rPr>
          <w:b/>
          <w:sz w:val="28"/>
          <w:szCs w:val="28"/>
        </w:rPr>
        <w:t>et</w:t>
      </w:r>
      <w:proofErr w:type="gramEnd"/>
      <w:r>
        <w:rPr>
          <w:b/>
          <w:sz w:val="28"/>
          <w:szCs w:val="28"/>
        </w:rPr>
        <w:t xml:space="preserve"> le volontaire,</w:t>
      </w:r>
    </w:p>
    <w:p w14:paraId="0000000E" w14:textId="77777777" w:rsidR="00A11AD7" w:rsidRDefault="003A1F3F">
      <w:pPr>
        <w:pBdr>
          <w:top w:val="nil"/>
          <w:left w:val="nil"/>
          <w:bottom w:val="nil"/>
          <w:right w:val="nil"/>
          <w:between w:val="nil"/>
        </w:pBdr>
        <w:spacing w:line="360" w:lineRule="auto"/>
        <w:ind w:left="690"/>
      </w:pPr>
      <w:r>
        <w:t xml:space="preserve">Nom : </w:t>
      </w:r>
    </w:p>
    <w:p w14:paraId="0000000F" w14:textId="77777777" w:rsidR="00A11AD7" w:rsidRDefault="003A1F3F">
      <w:pPr>
        <w:pBdr>
          <w:top w:val="nil"/>
          <w:left w:val="nil"/>
          <w:bottom w:val="nil"/>
          <w:right w:val="nil"/>
          <w:between w:val="nil"/>
        </w:pBdr>
        <w:spacing w:line="360" w:lineRule="auto"/>
        <w:ind w:left="690"/>
      </w:pPr>
      <w:r>
        <w:t>Prénom :</w:t>
      </w:r>
      <w:r>
        <w:tab/>
      </w:r>
    </w:p>
    <w:p w14:paraId="00000010" w14:textId="77777777" w:rsidR="00A11AD7" w:rsidRDefault="003A1F3F">
      <w:pPr>
        <w:pBdr>
          <w:top w:val="nil"/>
          <w:left w:val="nil"/>
          <w:bottom w:val="nil"/>
          <w:right w:val="nil"/>
          <w:between w:val="nil"/>
        </w:pBdr>
        <w:spacing w:line="360" w:lineRule="auto"/>
        <w:ind w:left="690"/>
        <w:rPr>
          <w:b/>
          <w:sz w:val="20"/>
          <w:szCs w:val="20"/>
        </w:rPr>
      </w:pPr>
      <w:r>
        <w:t xml:space="preserve">Adresse :  </w:t>
      </w:r>
      <w:r>
        <w:tab/>
      </w:r>
    </w:p>
    <w:p w14:paraId="00000011" w14:textId="77777777" w:rsidR="00A11AD7" w:rsidRDefault="003A1F3F">
      <w:pPr>
        <w:pBdr>
          <w:top w:val="nil"/>
          <w:left w:val="nil"/>
          <w:bottom w:val="nil"/>
          <w:right w:val="nil"/>
          <w:between w:val="nil"/>
        </w:pBdr>
        <w:spacing w:line="360" w:lineRule="auto"/>
        <w:ind w:left="690"/>
      </w:pPr>
      <w:r>
        <w:rPr>
          <w:b/>
          <w:sz w:val="20"/>
          <w:szCs w:val="20"/>
          <w:highlight w:val="white"/>
        </w:rPr>
        <w:t xml:space="preserve">Tel  </w:t>
      </w:r>
    </w:p>
    <w:p w14:paraId="00000012" w14:textId="77777777" w:rsidR="00A11AD7" w:rsidRDefault="003A1F3F">
      <w:pPr>
        <w:pBdr>
          <w:top w:val="nil"/>
          <w:left w:val="nil"/>
          <w:bottom w:val="nil"/>
          <w:right w:val="nil"/>
          <w:between w:val="nil"/>
        </w:pBdr>
        <w:spacing w:line="360" w:lineRule="auto"/>
        <w:ind w:left="690"/>
      </w:pPr>
      <w:r>
        <w:t xml:space="preserve">N° Registre </w:t>
      </w:r>
      <w:proofErr w:type="gramStart"/>
      <w:r>
        <w:t>national  …</w:t>
      </w:r>
      <w:proofErr w:type="gramEnd"/>
      <w:r>
        <w:t>………….....</w:t>
      </w:r>
    </w:p>
    <w:p w14:paraId="00000013" w14:textId="77777777" w:rsidR="00A11AD7" w:rsidRDefault="00A11AD7">
      <w:pPr>
        <w:pBdr>
          <w:top w:val="nil"/>
          <w:left w:val="nil"/>
          <w:bottom w:val="nil"/>
          <w:right w:val="nil"/>
          <w:between w:val="nil"/>
        </w:pBdr>
        <w:rPr>
          <w:sz w:val="20"/>
          <w:szCs w:val="20"/>
        </w:rPr>
      </w:pPr>
    </w:p>
    <w:p w14:paraId="00000014" w14:textId="77777777" w:rsidR="00A11AD7" w:rsidRDefault="003A1F3F">
      <w:pPr>
        <w:pBdr>
          <w:top w:val="nil"/>
          <w:left w:val="nil"/>
          <w:bottom w:val="nil"/>
          <w:right w:val="nil"/>
          <w:between w:val="nil"/>
        </w:pBdr>
        <w:rPr>
          <w:sz w:val="24"/>
          <w:szCs w:val="24"/>
        </w:rPr>
      </w:pPr>
      <w:proofErr w:type="gramStart"/>
      <w:r>
        <w:rPr>
          <w:sz w:val="24"/>
          <w:szCs w:val="24"/>
        </w:rPr>
        <w:t>d’organiser</w:t>
      </w:r>
      <w:proofErr w:type="gramEnd"/>
      <w:r>
        <w:rPr>
          <w:sz w:val="24"/>
          <w:szCs w:val="24"/>
        </w:rPr>
        <w:t xml:space="preserve"> une activité volontaire dont les modalités, conformément à la loi du </w:t>
      </w:r>
      <w:r>
        <w:rPr>
          <w:sz w:val="24"/>
          <w:szCs w:val="24"/>
        </w:rPr>
        <w:br/>
        <w:t xml:space="preserve">3 juillet 2005 relative aux droits des volontaires, sont définies comme suit : </w:t>
      </w:r>
    </w:p>
    <w:p w14:paraId="00000015" w14:textId="77777777" w:rsidR="00A11AD7" w:rsidRDefault="00A11AD7">
      <w:pPr>
        <w:pBdr>
          <w:top w:val="nil"/>
          <w:left w:val="nil"/>
          <w:bottom w:val="nil"/>
          <w:right w:val="nil"/>
          <w:between w:val="nil"/>
        </w:pBdr>
        <w:spacing w:line="360" w:lineRule="auto"/>
        <w:rPr>
          <w:sz w:val="24"/>
          <w:szCs w:val="24"/>
        </w:rPr>
      </w:pPr>
    </w:p>
    <w:tbl>
      <w:tblPr>
        <w:tblStyle w:val="a6"/>
        <w:tblW w:w="2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tblGrid>
      <w:tr w:rsidR="00A11AD7" w14:paraId="1B462B8B" w14:textId="77777777" w:rsidTr="000A0FB2">
        <w:tc>
          <w:tcPr>
            <w:tcW w:w="2265" w:type="dxa"/>
            <w:shd w:val="clear" w:color="auto" w:fill="auto"/>
            <w:tcMar>
              <w:top w:w="100" w:type="dxa"/>
              <w:left w:w="100" w:type="dxa"/>
              <w:bottom w:w="100" w:type="dxa"/>
              <w:right w:w="100" w:type="dxa"/>
            </w:tcMar>
          </w:tcPr>
          <w:p w14:paraId="00000016" w14:textId="77777777" w:rsidR="00A11AD7" w:rsidRDefault="003A1F3F">
            <w:pPr>
              <w:pBdr>
                <w:top w:val="nil"/>
                <w:left w:val="nil"/>
                <w:bottom w:val="nil"/>
                <w:right w:val="nil"/>
                <w:between w:val="nil"/>
              </w:pBdr>
              <w:spacing w:line="240" w:lineRule="auto"/>
              <w:rPr>
                <w:sz w:val="24"/>
                <w:szCs w:val="24"/>
              </w:rPr>
            </w:pPr>
            <w:r>
              <w:rPr>
                <w:sz w:val="24"/>
                <w:szCs w:val="24"/>
              </w:rPr>
              <w:t>Activité proposée</w:t>
            </w:r>
          </w:p>
        </w:tc>
      </w:tr>
    </w:tbl>
    <w:p w14:paraId="00000017" w14:textId="77777777" w:rsidR="00A11AD7" w:rsidRDefault="00A11AD7">
      <w:pPr>
        <w:pBdr>
          <w:top w:val="nil"/>
          <w:left w:val="nil"/>
          <w:bottom w:val="nil"/>
          <w:right w:val="nil"/>
          <w:between w:val="nil"/>
        </w:pBdr>
        <w:spacing w:line="360" w:lineRule="auto"/>
        <w:rPr>
          <w:sz w:val="24"/>
          <w:szCs w:val="24"/>
          <w:u w:val="single"/>
        </w:rPr>
      </w:pPr>
    </w:p>
    <w:p w14:paraId="00000018" w14:textId="77777777" w:rsidR="00A11AD7" w:rsidRDefault="000A0FB2">
      <w:pPr>
        <w:pBdr>
          <w:top w:val="nil"/>
          <w:left w:val="nil"/>
          <w:bottom w:val="nil"/>
          <w:right w:val="nil"/>
          <w:between w:val="nil"/>
        </w:pBdr>
        <w:spacing w:line="360" w:lineRule="auto"/>
        <w:rPr>
          <w:sz w:val="24"/>
          <w:szCs w:val="24"/>
        </w:rPr>
      </w:pPr>
      <w:sdt>
        <w:sdtPr>
          <w:tag w:val="goog_rdk_0"/>
          <w:id w:val="-232011712"/>
        </w:sdtPr>
        <w:sdtEndPr/>
        <w:sdtContent/>
      </w:sdt>
      <w:r w:rsidR="003A1F3F">
        <w:rPr>
          <w:sz w:val="24"/>
          <w:szCs w:val="24"/>
        </w:rPr>
        <w:t>Description de l’activité (entourer la ou les bonnes fonctions)</w:t>
      </w:r>
    </w:p>
    <w:p w14:paraId="00000019" w14:textId="77777777" w:rsidR="00A11AD7" w:rsidRDefault="003A1F3F">
      <w:pPr>
        <w:pBdr>
          <w:top w:val="nil"/>
          <w:left w:val="nil"/>
          <w:bottom w:val="nil"/>
          <w:right w:val="nil"/>
          <w:between w:val="nil"/>
        </w:pBdr>
        <w:spacing w:line="360" w:lineRule="auto"/>
        <w:rPr>
          <w:sz w:val="24"/>
          <w:szCs w:val="24"/>
          <w:highlight w:val="cyan"/>
        </w:rPr>
      </w:pPr>
      <w:r>
        <w:rPr>
          <w:b/>
          <w:sz w:val="24"/>
          <w:szCs w:val="24"/>
        </w:rPr>
        <w:t>Coordinateur</w:t>
      </w:r>
      <w:r>
        <w:rPr>
          <w:sz w:val="24"/>
          <w:szCs w:val="24"/>
        </w:rPr>
        <w:t xml:space="preserve"> : Assurer la coordination générale du </w:t>
      </w:r>
      <w:proofErr w:type="spellStart"/>
      <w:r>
        <w:rPr>
          <w:sz w:val="24"/>
          <w:szCs w:val="24"/>
        </w:rPr>
        <w:t>vilaret</w:t>
      </w:r>
      <w:proofErr w:type="spellEnd"/>
      <w:r>
        <w:rPr>
          <w:sz w:val="24"/>
          <w:szCs w:val="24"/>
        </w:rPr>
        <w:t xml:space="preserve"> c’est-à-dire gérer la bonne organisation et le bon déroulement du </w:t>
      </w:r>
      <w:proofErr w:type="spellStart"/>
      <w:r>
        <w:rPr>
          <w:sz w:val="24"/>
          <w:szCs w:val="24"/>
        </w:rPr>
        <w:t>vilaret</w:t>
      </w:r>
      <w:proofErr w:type="spellEnd"/>
      <w:r>
        <w:rPr>
          <w:sz w:val="24"/>
          <w:szCs w:val="24"/>
        </w:rPr>
        <w:t xml:space="preserve"> (volontaires, participants et activités). Le coordinateur est le représentant de l’ASBL Mains Unies sur le </w:t>
      </w:r>
      <w:proofErr w:type="spellStart"/>
      <w:r>
        <w:rPr>
          <w:sz w:val="24"/>
          <w:szCs w:val="24"/>
        </w:rPr>
        <w:t>vilaret</w:t>
      </w:r>
      <w:proofErr w:type="spellEnd"/>
      <w:r>
        <w:rPr>
          <w:sz w:val="24"/>
          <w:szCs w:val="24"/>
        </w:rPr>
        <w:t>.</w:t>
      </w:r>
    </w:p>
    <w:p w14:paraId="0000001A" w14:textId="5298DA1D" w:rsidR="00A11AD7" w:rsidRDefault="003A1F3F">
      <w:pPr>
        <w:pBdr>
          <w:top w:val="nil"/>
          <w:left w:val="nil"/>
          <w:bottom w:val="nil"/>
          <w:right w:val="nil"/>
          <w:between w:val="nil"/>
        </w:pBdr>
        <w:spacing w:line="360" w:lineRule="auto"/>
        <w:rPr>
          <w:sz w:val="24"/>
          <w:szCs w:val="24"/>
        </w:rPr>
      </w:pPr>
      <w:r>
        <w:rPr>
          <w:b/>
          <w:sz w:val="24"/>
          <w:szCs w:val="24"/>
        </w:rPr>
        <w:t>Intendant</w:t>
      </w:r>
      <w:r>
        <w:rPr>
          <w:sz w:val="24"/>
          <w:szCs w:val="24"/>
        </w:rPr>
        <w:t xml:space="preserve"> : Assurer l’approvisionnement et tenir les comptes du </w:t>
      </w:r>
      <w:proofErr w:type="spellStart"/>
      <w:r>
        <w:rPr>
          <w:sz w:val="24"/>
          <w:szCs w:val="24"/>
        </w:rPr>
        <w:t>vilaret</w:t>
      </w:r>
      <w:proofErr w:type="spellEnd"/>
      <w:r>
        <w:rPr>
          <w:sz w:val="24"/>
          <w:szCs w:val="24"/>
        </w:rPr>
        <w:t xml:space="preserve">. Veiller à ce </w:t>
      </w:r>
      <w:r>
        <w:rPr>
          <w:sz w:val="24"/>
          <w:szCs w:val="24"/>
        </w:rPr>
        <w:lastRenderedPageBreak/>
        <w:t xml:space="preserve">que le </w:t>
      </w:r>
      <w:proofErr w:type="spellStart"/>
      <w:r>
        <w:rPr>
          <w:sz w:val="24"/>
          <w:szCs w:val="24"/>
        </w:rPr>
        <w:t>vilaret</w:t>
      </w:r>
      <w:proofErr w:type="spellEnd"/>
      <w:r>
        <w:rPr>
          <w:sz w:val="24"/>
          <w:szCs w:val="24"/>
        </w:rPr>
        <w:t xml:space="preserve"> soit bien entretenu par les participants. Une indemnité de 41c/km sera </w:t>
      </w:r>
      <w:r>
        <w:rPr>
          <w:sz w:val="24"/>
          <w:szCs w:val="24"/>
        </w:rPr>
        <w:t>proposée</w:t>
      </w:r>
      <w:r>
        <w:rPr>
          <w:sz w:val="24"/>
          <w:szCs w:val="24"/>
        </w:rPr>
        <w:t xml:space="preserve"> pour les courses dans la mesure </w:t>
      </w:r>
      <w:r>
        <w:rPr>
          <w:sz w:val="24"/>
          <w:szCs w:val="24"/>
        </w:rPr>
        <w:t>où</w:t>
      </w:r>
      <w:r>
        <w:rPr>
          <w:sz w:val="24"/>
          <w:szCs w:val="24"/>
        </w:rPr>
        <w:t xml:space="preserve"> les km sont justifiés et non </w:t>
      </w:r>
      <w:r>
        <w:rPr>
          <w:sz w:val="24"/>
          <w:szCs w:val="24"/>
        </w:rPr>
        <w:t>excessifs</w:t>
      </w:r>
      <w:r>
        <w:rPr>
          <w:sz w:val="24"/>
          <w:szCs w:val="24"/>
        </w:rPr>
        <w:t>.</w:t>
      </w:r>
    </w:p>
    <w:p w14:paraId="0000001B" w14:textId="77777777" w:rsidR="00A11AD7" w:rsidRDefault="003A1F3F">
      <w:pPr>
        <w:pBdr>
          <w:top w:val="nil"/>
          <w:left w:val="nil"/>
          <w:bottom w:val="nil"/>
          <w:right w:val="nil"/>
          <w:between w:val="nil"/>
        </w:pBdr>
        <w:spacing w:line="360" w:lineRule="auto"/>
        <w:rPr>
          <w:sz w:val="24"/>
          <w:szCs w:val="24"/>
        </w:rPr>
      </w:pPr>
      <w:r>
        <w:rPr>
          <w:b/>
          <w:sz w:val="24"/>
          <w:szCs w:val="24"/>
        </w:rPr>
        <w:t>Cuisinier</w:t>
      </w:r>
      <w:r>
        <w:rPr>
          <w:sz w:val="24"/>
          <w:szCs w:val="24"/>
        </w:rPr>
        <w:t xml:space="preserve"> : Prévoir les menus du </w:t>
      </w:r>
      <w:proofErr w:type="spellStart"/>
      <w:r>
        <w:rPr>
          <w:sz w:val="24"/>
          <w:szCs w:val="24"/>
        </w:rPr>
        <w:t>vilaret</w:t>
      </w:r>
      <w:proofErr w:type="spellEnd"/>
      <w:r>
        <w:rPr>
          <w:sz w:val="24"/>
          <w:szCs w:val="24"/>
        </w:rPr>
        <w:t> et gérer chaque jour l’équipe de volontaires qui prépare les repas.</w:t>
      </w:r>
    </w:p>
    <w:p w14:paraId="0000001C" w14:textId="77777777" w:rsidR="00A11AD7" w:rsidRDefault="003A1F3F">
      <w:pPr>
        <w:pBdr>
          <w:top w:val="nil"/>
          <w:left w:val="nil"/>
          <w:bottom w:val="nil"/>
          <w:right w:val="nil"/>
          <w:between w:val="nil"/>
        </w:pBdr>
        <w:spacing w:line="360" w:lineRule="auto"/>
        <w:rPr>
          <w:b/>
          <w:sz w:val="24"/>
          <w:szCs w:val="24"/>
        </w:rPr>
      </w:pPr>
      <w:r>
        <w:rPr>
          <w:b/>
          <w:sz w:val="24"/>
          <w:szCs w:val="24"/>
        </w:rPr>
        <w:t>Animateur danse/musique</w:t>
      </w:r>
      <w:r>
        <w:rPr>
          <w:sz w:val="24"/>
          <w:szCs w:val="24"/>
        </w:rPr>
        <w:t> : Organiser ensemble les bals du soir et organiser un atelier musique et/ou danse en journée.</w:t>
      </w:r>
    </w:p>
    <w:p w14:paraId="0000001D" w14:textId="77777777" w:rsidR="00A11AD7" w:rsidRDefault="003A1F3F">
      <w:pPr>
        <w:pBdr>
          <w:top w:val="nil"/>
          <w:left w:val="nil"/>
          <w:bottom w:val="nil"/>
          <w:right w:val="nil"/>
          <w:between w:val="nil"/>
        </w:pBdr>
        <w:spacing w:line="360" w:lineRule="auto"/>
        <w:rPr>
          <w:sz w:val="24"/>
          <w:szCs w:val="24"/>
        </w:rPr>
      </w:pPr>
      <w:r>
        <w:rPr>
          <w:b/>
          <w:sz w:val="24"/>
          <w:szCs w:val="24"/>
        </w:rPr>
        <w:t>Monteur/Démonteur</w:t>
      </w:r>
      <w:r>
        <w:rPr>
          <w:sz w:val="24"/>
          <w:szCs w:val="24"/>
        </w:rPr>
        <w:t xml:space="preserve"> : Participer au (dé)montage du </w:t>
      </w:r>
      <w:proofErr w:type="spellStart"/>
      <w:r>
        <w:rPr>
          <w:sz w:val="24"/>
          <w:szCs w:val="24"/>
        </w:rPr>
        <w:t>vilaret</w:t>
      </w:r>
      <w:proofErr w:type="spellEnd"/>
      <w:r>
        <w:rPr>
          <w:sz w:val="24"/>
          <w:szCs w:val="24"/>
        </w:rPr>
        <w:t xml:space="preserve"> avec chapiteau la semaine précédant ou suivant la période du </w:t>
      </w:r>
      <w:proofErr w:type="spellStart"/>
      <w:r>
        <w:rPr>
          <w:sz w:val="24"/>
          <w:szCs w:val="24"/>
        </w:rPr>
        <w:t>vilaret</w:t>
      </w:r>
      <w:proofErr w:type="spellEnd"/>
      <w:r>
        <w:rPr>
          <w:sz w:val="24"/>
          <w:szCs w:val="24"/>
        </w:rPr>
        <w:t xml:space="preserve"> (pas d’activité prévue).</w:t>
      </w:r>
    </w:p>
    <w:p w14:paraId="0000001E" w14:textId="02F6F050" w:rsidR="00A11AD7" w:rsidRDefault="003A1F3F">
      <w:pPr>
        <w:pBdr>
          <w:top w:val="nil"/>
          <w:left w:val="nil"/>
          <w:bottom w:val="nil"/>
          <w:right w:val="nil"/>
          <w:between w:val="nil"/>
        </w:pBdr>
        <w:spacing w:line="360" w:lineRule="auto"/>
        <w:rPr>
          <w:sz w:val="24"/>
          <w:szCs w:val="24"/>
        </w:rPr>
      </w:pPr>
      <w:r>
        <w:rPr>
          <w:sz w:val="24"/>
          <w:szCs w:val="24"/>
        </w:rPr>
        <w:t>Lieu d’exécution : …………………………………………………</w:t>
      </w:r>
      <w:proofErr w:type="gramStart"/>
      <w:r>
        <w:rPr>
          <w:sz w:val="24"/>
          <w:szCs w:val="24"/>
        </w:rPr>
        <w:t>…(</w:t>
      </w:r>
      <w:proofErr w:type="gramEnd"/>
      <w:r>
        <w:rPr>
          <w:sz w:val="24"/>
          <w:szCs w:val="24"/>
        </w:rPr>
        <w:t xml:space="preserve">nom du </w:t>
      </w:r>
      <w:proofErr w:type="spellStart"/>
      <w:r>
        <w:rPr>
          <w:sz w:val="24"/>
          <w:szCs w:val="24"/>
        </w:rPr>
        <w:t>vilaret</w:t>
      </w:r>
      <w:proofErr w:type="spellEnd"/>
      <w:r>
        <w:rPr>
          <w:sz w:val="24"/>
          <w:szCs w:val="24"/>
        </w:rPr>
        <w:t>)</w:t>
      </w:r>
    </w:p>
    <w:p w14:paraId="0000001F" w14:textId="77777777" w:rsidR="00A11AD7" w:rsidRDefault="00A11AD7">
      <w:pPr>
        <w:pBdr>
          <w:top w:val="nil"/>
          <w:left w:val="nil"/>
          <w:bottom w:val="nil"/>
          <w:right w:val="nil"/>
          <w:between w:val="nil"/>
        </w:pBdr>
        <w:spacing w:line="360" w:lineRule="auto"/>
        <w:rPr>
          <w:sz w:val="24"/>
          <w:szCs w:val="24"/>
        </w:rPr>
      </w:pPr>
    </w:p>
    <w:p w14:paraId="00000020" w14:textId="77777777" w:rsidR="00A11AD7" w:rsidRDefault="003A1F3F">
      <w:pPr>
        <w:pBdr>
          <w:top w:val="nil"/>
          <w:left w:val="nil"/>
          <w:bottom w:val="nil"/>
          <w:right w:val="nil"/>
          <w:between w:val="nil"/>
        </w:pBdr>
        <w:spacing w:line="360" w:lineRule="auto"/>
        <w:rPr>
          <w:i/>
          <w:sz w:val="24"/>
          <w:szCs w:val="24"/>
        </w:rPr>
      </w:pPr>
      <w:r>
        <w:rPr>
          <w:sz w:val="24"/>
          <w:szCs w:val="24"/>
        </w:rPr>
        <w:t>Dates de l’activité :  du</w:t>
      </w:r>
      <w:proofErr w:type="gramStart"/>
      <w:r>
        <w:rPr>
          <w:sz w:val="24"/>
          <w:szCs w:val="24"/>
        </w:rPr>
        <w:t xml:space="preserve"> ….</w:t>
      </w:r>
      <w:proofErr w:type="gramEnd"/>
      <w:r>
        <w:rPr>
          <w:sz w:val="24"/>
          <w:szCs w:val="24"/>
        </w:rPr>
        <w:t xml:space="preserve">./…./20…. </w:t>
      </w:r>
      <w:proofErr w:type="gramStart"/>
      <w:r>
        <w:rPr>
          <w:sz w:val="24"/>
          <w:szCs w:val="24"/>
        </w:rPr>
        <w:t>au</w:t>
      </w:r>
      <w:proofErr w:type="gramEnd"/>
      <w:r>
        <w:rPr>
          <w:sz w:val="24"/>
          <w:szCs w:val="24"/>
        </w:rPr>
        <w:t xml:space="preserve"> …../…./20….</w:t>
      </w:r>
    </w:p>
    <w:p w14:paraId="00000021" w14:textId="77777777" w:rsidR="00A11AD7" w:rsidRDefault="00A11AD7">
      <w:pPr>
        <w:pBdr>
          <w:top w:val="nil"/>
          <w:left w:val="nil"/>
          <w:bottom w:val="nil"/>
          <w:right w:val="nil"/>
          <w:between w:val="nil"/>
        </w:pBdr>
        <w:spacing w:line="360" w:lineRule="auto"/>
        <w:rPr>
          <w:sz w:val="24"/>
          <w:szCs w:val="24"/>
        </w:rPr>
      </w:pPr>
    </w:p>
    <w:p w14:paraId="00000022" w14:textId="77777777" w:rsidR="00A11AD7" w:rsidRDefault="003A1F3F">
      <w:pPr>
        <w:pBdr>
          <w:top w:val="nil"/>
          <w:left w:val="nil"/>
          <w:bottom w:val="nil"/>
          <w:right w:val="nil"/>
          <w:between w:val="nil"/>
        </w:pBdr>
        <w:spacing w:line="240" w:lineRule="auto"/>
        <w:rPr>
          <w:sz w:val="24"/>
          <w:szCs w:val="24"/>
        </w:rPr>
      </w:pPr>
      <w:r>
        <w:rPr>
          <w:sz w:val="24"/>
          <w:szCs w:val="24"/>
        </w:rPr>
        <w:t>Règles liées au volontariat</w:t>
      </w:r>
    </w:p>
    <w:p w14:paraId="00000023" w14:textId="77777777" w:rsidR="00A11AD7" w:rsidRDefault="00A11AD7">
      <w:pPr>
        <w:pBdr>
          <w:top w:val="nil"/>
          <w:left w:val="nil"/>
          <w:bottom w:val="nil"/>
          <w:right w:val="nil"/>
          <w:between w:val="nil"/>
        </w:pBdr>
        <w:spacing w:line="240" w:lineRule="auto"/>
        <w:rPr>
          <w:sz w:val="24"/>
          <w:szCs w:val="24"/>
        </w:rPr>
      </w:pPr>
    </w:p>
    <w:p w14:paraId="00000024" w14:textId="77777777" w:rsidR="00A11AD7" w:rsidRPr="000A0FB2" w:rsidRDefault="003A1F3F" w:rsidP="000A0FB2">
      <w:pPr>
        <w:numPr>
          <w:ilvl w:val="0"/>
          <w:numId w:val="1"/>
        </w:numPr>
        <w:pBdr>
          <w:top w:val="nil"/>
          <w:left w:val="nil"/>
          <w:bottom w:val="nil"/>
          <w:right w:val="nil"/>
          <w:between w:val="nil"/>
        </w:pBdr>
        <w:spacing w:line="360" w:lineRule="auto"/>
        <w:rPr>
          <w:color w:val="000000"/>
          <w:sz w:val="24"/>
          <w:highlight w:val="white"/>
        </w:rPr>
      </w:pPr>
      <w:r w:rsidRPr="000A0FB2">
        <w:rPr>
          <w:color w:val="000000"/>
          <w:sz w:val="24"/>
          <w:highlight w:val="white"/>
        </w:rPr>
        <w:t xml:space="preserve">Le volontaire en </w:t>
      </w:r>
      <w:proofErr w:type="spellStart"/>
      <w:r w:rsidRPr="000A0FB2">
        <w:rPr>
          <w:color w:val="000000"/>
          <w:sz w:val="24"/>
          <w:highlight w:val="white"/>
        </w:rPr>
        <w:t>vilaret</w:t>
      </w:r>
      <w:proofErr w:type="spellEnd"/>
      <w:r w:rsidRPr="000A0FB2">
        <w:rPr>
          <w:color w:val="000000"/>
          <w:sz w:val="24"/>
          <w:highlight w:val="white"/>
        </w:rPr>
        <w:t xml:space="preserve"> sous chapiteau doit dans la mesure du possible arriver le jeudi pour la transmission du savoir.</w:t>
      </w:r>
    </w:p>
    <w:p w14:paraId="00000025" w14:textId="1E7E1C32" w:rsidR="00A11AD7" w:rsidRPr="000A0FB2" w:rsidRDefault="003A1F3F" w:rsidP="000A0FB2">
      <w:pPr>
        <w:numPr>
          <w:ilvl w:val="0"/>
          <w:numId w:val="1"/>
        </w:numPr>
        <w:pBdr>
          <w:top w:val="nil"/>
          <w:left w:val="nil"/>
          <w:bottom w:val="nil"/>
          <w:right w:val="nil"/>
          <w:between w:val="nil"/>
        </w:pBdr>
        <w:spacing w:line="360" w:lineRule="auto"/>
        <w:rPr>
          <w:color w:val="000000"/>
          <w:sz w:val="24"/>
          <w:highlight w:val="white"/>
        </w:rPr>
      </w:pPr>
      <w:r>
        <w:rPr>
          <w:sz w:val="24"/>
          <w:szCs w:val="24"/>
          <w:highlight w:val="white"/>
        </w:rPr>
        <w:t>Pour poser sa candidature, le</w:t>
      </w:r>
      <w:r>
        <w:rPr>
          <w:sz w:val="24"/>
          <w:szCs w:val="24"/>
          <w:highlight w:val="white"/>
        </w:rPr>
        <w:t xml:space="preserve"> volontaire doit </w:t>
      </w:r>
      <w:r>
        <w:rPr>
          <w:sz w:val="24"/>
          <w:szCs w:val="24"/>
          <w:highlight w:val="white"/>
        </w:rPr>
        <w:t>fournir la preuve</w:t>
      </w:r>
      <w:r>
        <w:rPr>
          <w:sz w:val="24"/>
          <w:szCs w:val="24"/>
          <w:highlight w:val="white"/>
        </w:rPr>
        <w:t xml:space="preserve"> de son inscription</w:t>
      </w:r>
      <w:r>
        <w:rPr>
          <w:sz w:val="24"/>
          <w:szCs w:val="24"/>
          <w:highlight w:val="white"/>
        </w:rPr>
        <w:t xml:space="preserve"> préalable sur le </w:t>
      </w:r>
      <w:proofErr w:type="spellStart"/>
      <w:proofErr w:type="gramStart"/>
      <w:r>
        <w:rPr>
          <w:sz w:val="24"/>
          <w:szCs w:val="24"/>
          <w:highlight w:val="white"/>
        </w:rPr>
        <w:t>site.Pour</w:t>
      </w:r>
      <w:proofErr w:type="spellEnd"/>
      <w:proofErr w:type="gramEnd"/>
      <w:r>
        <w:rPr>
          <w:sz w:val="24"/>
          <w:szCs w:val="24"/>
          <w:highlight w:val="white"/>
        </w:rPr>
        <w:t xml:space="preserve"> ses éventuels accompagnants, seules les inscriptions sur le site leur garantiront une place dans le </w:t>
      </w:r>
      <w:proofErr w:type="spellStart"/>
      <w:r>
        <w:rPr>
          <w:sz w:val="24"/>
          <w:szCs w:val="24"/>
          <w:highlight w:val="white"/>
        </w:rPr>
        <w:t>vilaret</w:t>
      </w:r>
      <w:proofErr w:type="spellEnd"/>
      <w:r>
        <w:rPr>
          <w:sz w:val="24"/>
          <w:szCs w:val="24"/>
          <w:highlight w:val="white"/>
        </w:rPr>
        <w:t>.</w:t>
      </w:r>
    </w:p>
    <w:p w14:paraId="00000026" w14:textId="77777777" w:rsidR="00A11AD7" w:rsidRPr="000A0FB2" w:rsidRDefault="003A1F3F" w:rsidP="000A0FB2">
      <w:pPr>
        <w:numPr>
          <w:ilvl w:val="0"/>
          <w:numId w:val="1"/>
        </w:numPr>
        <w:pBdr>
          <w:top w:val="nil"/>
          <w:left w:val="nil"/>
          <w:bottom w:val="nil"/>
          <w:right w:val="nil"/>
          <w:between w:val="nil"/>
        </w:pBdr>
        <w:spacing w:line="360" w:lineRule="auto"/>
        <w:rPr>
          <w:color w:val="000000"/>
          <w:sz w:val="24"/>
          <w:highlight w:val="white"/>
        </w:rPr>
      </w:pPr>
      <w:r w:rsidRPr="000A0FB2">
        <w:rPr>
          <w:color w:val="000000"/>
          <w:sz w:val="24"/>
          <w:highlight w:val="white"/>
        </w:rPr>
        <w:t xml:space="preserve">Le CA se réserve le droit de modifier l’organisation d’un </w:t>
      </w:r>
      <w:proofErr w:type="spellStart"/>
      <w:r w:rsidRPr="000A0FB2">
        <w:rPr>
          <w:color w:val="000000"/>
          <w:sz w:val="24"/>
          <w:highlight w:val="white"/>
        </w:rPr>
        <w:t>vilaret</w:t>
      </w:r>
      <w:proofErr w:type="spellEnd"/>
      <w:r w:rsidRPr="000A0FB2">
        <w:rPr>
          <w:color w:val="000000"/>
          <w:sz w:val="24"/>
          <w:highlight w:val="white"/>
        </w:rPr>
        <w:t xml:space="preserve"> (entre autres qui est volontaire) en fonction des critères suivants : </w:t>
      </w:r>
    </w:p>
    <w:p w14:paraId="00000027" w14:textId="77777777" w:rsidR="00A11AD7" w:rsidRPr="000A0FB2" w:rsidRDefault="003A1F3F" w:rsidP="000A0FB2">
      <w:pPr>
        <w:numPr>
          <w:ilvl w:val="1"/>
          <w:numId w:val="1"/>
        </w:numPr>
        <w:pBdr>
          <w:top w:val="nil"/>
          <w:left w:val="nil"/>
          <w:bottom w:val="nil"/>
          <w:right w:val="nil"/>
          <w:between w:val="nil"/>
        </w:pBdr>
        <w:spacing w:line="360" w:lineRule="auto"/>
        <w:rPr>
          <w:color w:val="000000"/>
          <w:sz w:val="24"/>
          <w:highlight w:val="white"/>
        </w:rPr>
      </w:pPr>
      <w:r w:rsidRPr="000A0FB2">
        <w:rPr>
          <w:color w:val="000000"/>
          <w:sz w:val="24"/>
          <w:highlight w:val="white"/>
        </w:rPr>
        <w:t>Proposition d’un groupe complet de volontaire</w:t>
      </w:r>
      <w:r w:rsidRPr="000A0FB2">
        <w:rPr>
          <w:color w:val="000000"/>
          <w:sz w:val="24"/>
          <w:highlight w:val="white"/>
        </w:rPr>
        <w:t xml:space="preserve">, </w:t>
      </w:r>
    </w:p>
    <w:p w14:paraId="00000028" w14:textId="77777777" w:rsidR="00A11AD7" w:rsidRPr="000A0FB2" w:rsidRDefault="003A1F3F" w:rsidP="000A0FB2">
      <w:pPr>
        <w:numPr>
          <w:ilvl w:val="1"/>
          <w:numId w:val="1"/>
        </w:numPr>
        <w:pBdr>
          <w:top w:val="nil"/>
          <w:left w:val="nil"/>
          <w:bottom w:val="nil"/>
          <w:right w:val="nil"/>
          <w:between w:val="nil"/>
        </w:pBdr>
        <w:spacing w:line="360" w:lineRule="auto"/>
        <w:rPr>
          <w:color w:val="000000"/>
          <w:sz w:val="24"/>
          <w:highlight w:val="white"/>
        </w:rPr>
      </w:pPr>
      <w:r w:rsidRPr="000A0FB2">
        <w:rPr>
          <w:color w:val="000000"/>
          <w:sz w:val="24"/>
          <w:highlight w:val="white"/>
        </w:rPr>
        <w:t xml:space="preserve">Nombre de semaines de volontariat par un volontaire (privilégier le maximum de volontaires différents), </w:t>
      </w:r>
    </w:p>
    <w:p w14:paraId="00000029" w14:textId="77777777" w:rsidR="00A11AD7" w:rsidRPr="000A0FB2" w:rsidRDefault="003A1F3F" w:rsidP="000A0FB2">
      <w:pPr>
        <w:numPr>
          <w:ilvl w:val="1"/>
          <w:numId w:val="1"/>
        </w:numPr>
        <w:pBdr>
          <w:top w:val="nil"/>
          <w:left w:val="nil"/>
          <w:bottom w:val="nil"/>
          <w:right w:val="nil"/>
          <w:between w:val="nil"/>
        </w:pBdr>
        <w:spacing w:line="360" w:lineRule="auto"/>
        <w:rPr>
          <w:color w:val="000000"/>
          <w:sz w:val="24"/>
          <w:highlight w:val="white"/>
        </w:rPr>
      </w:pPr>
      <w:r w:rsidRPr="000A0FB2">
        <w:rPr>
          <w:color w:val="000000"/>
          <w:sz w:val="24"/>
          <w:highlight w:val="white"/>
        </w:rPr>
        <w:t xml:space="preserve">Priorité temporelle </w:t>
      </w:r>
    </w:p>
    <w:p w14:paraId="0000002A" w14:textId="77777777" w:rsidR="00A11AD7" w:rsidRPr="000A0FB2" w:rsidRDefault="003A1F3F" w:rsidP="000A0FB2">
      <w:pPr>
        <w:numPr>
          <w:ilvl w:val="1"/>
          <w:numId w:val="1"/>
        </w:numPr>
        <w:pBdr>
          <w:top w:val="nil"/>
          <w:left w:val="nil"/>
          <w:bottom w:val="nil"/>
          <w:right w:val="nil"/>
          <w:between w:val="nil"/>
        </w:pBdr>
        <w:spacing w:line="360" w:lineRule="auto"/>
        <w:rPr>
          <w:color w:val="000000"/>
          <w:sz w:val="24"/>
          <w:highlight w:val="white"/>
        </w:rPr>
      </w:pPr>
      <w:r w:rsidRPr="000A0FB2">
        <w:rPr>
          <w:color w:val="000000"/>
          <w:sz w:val="24"/>
          <w:highlight w:val="white"/>
        </w:rPr>
        <w:t xml:space="preserve">Autres sujets à la discrétion du CA. </w:t>
      </w:r>
    </w:p>
    <w:p w14:paraId="0000002B" w14:textId="77777777" w:rsidR="00A11AD7" w:rsidRDefault="003A1F3F">
      <w:pPr>
        <w:pBdr>
          <w:top w:val="nil"/>
          <w:left w:val="nil"/>
          <w:bottom w:val="nil"/>
          <w:right w:val="nil"/>
          <w:between w:val="nil"/>
        </w:pBdr>
        <w:spacing w:line="360" w:lineRule="auto"/>
        <w:ind w:left="720"/>
        <w:rPr>
          <w:sz w:val="24"/>
          <w:szCs w:val="24"/>
          <w:highlight w:val="white"/>
        </w:rPr>
      </w:pPr>
      <w:r>
        <w:rPr>
          <w:sz w:val="24"/>
          <w:szCs w:val="24"/>
          <w:highlight w:val="white"/>
        </w:rPr>
        <w:lastRenderedPageBreak/>
        <w:t>Le CA néanmoins tiendra toujours compte des arguments de chacun et justifiera sa décision en cas de changement.</w:t>
      </w:r>
    </w:p>
    <w:p w14:paraId="0000002C" w14:textId="77777777" w:rsidR="00A11AD7" w:rsidRPr="000A0FB2" w:rsidRDefault="003A1F3F" w:rsidP="000A0FB2">
      <w:pPr>
        <w:numPr>
          <w:ilvl w:val="0"/>
          <w:numId w:val="1"/>
        </w:numPr>
        <w:pBdr>
          <w:top w:val="nil"/>
          <w:left w:val="nil"/>
          <w:bottom w:val="nil"/>
          <w:right w:val="nil"/>
          <w:between w:val="nil"/>
        </w:pBdr>
        <w:spacing w:line="360" w:lineRule="auto"/>
        <w:rPr>
          <w:color w:val="000000"/>
          <w:sz w:val="24"/>
        </w:rPr>
      </w:pPr>
      <w:r w:rsidRPr="000A0FB2">
        <w:rPr>
          <w:color w:val="000000"/>
          <w:sz w:val="24"/>
        </w:rPr>
        <w:t>Le volontaire s’engage à participer :</w:t>
      </w:r>
    </w:p>
    <w:p w14:paraId="0000002D" w14:textId="77777777" w:rsidR="00A11AD7" w:rsidRPr="000A0FB2" w:rsidRDefault="003A1F3F" w:rsidP="000A0FB2">
      <w:pPr>
        <w:numPr>
          <w:ilvl w:val="1"/>
          <w:numId w:val="1"/>
        </w:numPr>
        <w:pBdr>
          <w:top w:val="nil"/>
          <w:left w:val="nil"/>
          <w:bottom w:val="nil"/>
          <w:right w:val="nil"/>
          <w:between w:val="nil"/>
        </w:pBdr>
        <w:spacing w:line="360" w:lineRule="auto"/>
        <w:rPr>
          <w:color w:val="000000"/>
          <w:sz w:val="24"/>
        </w:rPr>
      </w:pPr>
      <w:proofErr w:type="gramStart"/>
      <w:r w:rsidRPr="000A0FB2">
        <w:rPr>
          <w:color w:val="000000"/>
          <w:sz w:val="24"/>
        </w:rPr>
        <w:t>à</w:t>
      </w:r>
      <w:proofErr w:type="gramEnd"/>
      <w:r w:rsidRPr="000A0FB2">
        <w:rPr>
          <w:color w:val="000000"/>
          <w:sz w:val="24"/>
        </w:rPr>
        <w:t xml:space="preserve"> une réunion avec l’équipe avant le </w:t>
      </w:r>
      <w:proofErr w:type="spellStart"/>
      <w:r w:rsidRPr="000A0FB2">
        <w:rPr>
          <w:color w:val="000000"/>
          <w:sz w:val="24"/>
        </w:rPr>
        <w:t>vilaret</w:t>
      </w:r>
      <w:proofErr w:type="spellEnd"/>
      <w:r w:rsidRPr="000A0FB2">
        <w:rPr>
          <w:color w:val="000000"/>
          <w:sz w:val="24"/>
        </w:rPr>
        <w:t>.</w:t>
      </w:r>
    </w:p>
    <w:p w14:paraId="0000002E" w14:textId="77777777" w:rsidR="00A11AD7" w:rsidRPr="000A0FB2" w:rsidRDefault="003A1F3F" w:rsidP="000A0FB2">
      <w:pPr>
        <w:numPr>
          <w:ilvl w:val="1"/>
          <w:numId w:val="1"/>
        </w:numPr>
        <w:pBdr>
          <w:top w:val="nil"/>
          <w:left w:val="nil"/>
          <w:bottom w:val="nil"/>
          <w:right w:val="nil"/>
          <w:between w:val="nil"/>
        </w:pBdr>
        <w:spacing w:line="360" w:lineRule="auto"/>
        <w:rPr>
          <w:color w:val="000000"/>
          <w:sz w:val="24"/>
        </w:rPr>
      </w:pPr>
      <w:proofErr w:type="gramStart"/>
      <w:r w:rsidRPr="000A0FB2">
        <w:rPr>
          <w:color w:val="000000"/>
          <w:sz w:val="24"/>
        </w:rPr>
        <w:t>à</w:t>
      </w:r>
      <w:proofErr w:type="gramEnd"/>
      <w:r w:rsidRPr="000A0FB2">
        <w:rPr>
          <w:color w:val="000000"/>
          <w:sz w:val="24"/>
        </w:rPr>
        <w:t xml:space="preserve"> une réunion d’équipe journalière en </w:t>
      </w:r>
      <w:proofErr w:type="spellStart"/>
      <w:r w:rsidRPr="000A0FB2">
        <w:rPr>
          <w:color w:val="000000"/>
          <w:sz w:val="24"/>
        </w:rPr>
        <w:t>vilaret</w:t>
      </w:r>
      <w:proofErr w:type="spellEnd"/>
      <w:r w:rsidRPr="000A0FB2">
        <w:rPr>
          <w:color w:val="000000"/>
          <w:sz w:val="24"/>
        </w:rPr>
        <w:t>.</w:t>
      </w:r>
    </w:p>
    <w:p w14:paraId="0000002F" w14:textId="77777777" w:rsidR="00A11AD7" w:rsidRPr="000A0FB2" w:rsidRDefault="003A1F3F" w:rsidP="000A0FB2">
      <w:pPr>
        <w:numPr>
          <w:ilvl w:val="0"/>
          <w:numId w:val="1"/>
        </w:numPr>
        <w:pBdr>
          <w:top w:val="nil"/>
          <w:left w:val="nil"/>
          <w:bottom w:val="nil"/>
          <w:right w:val="nil"/>
          <w:between w:val="nil"/>
        </w:pBdr>
        <w:spacing w:line="360" w:lineRule="auto"/>
        <w:rPr>
          <w:color w:val="000000"/>
          <w:sz w:val="24"/>
          <w:highlight w:val="white"/>
        </w:rPr>
      </w:pPr>
      <w:r w:rsidRPr="000A0FB2">
        <w:rPr>
          <w:color w:val="000000"/>
          <w:sz w:val="24"/>
        </w:rPr>
        <w:t>En cas d’inscription d’un trinôme cuisine intendance, les trois volontaires ont droit à la semaine de compensation si la semaine de volontariat compte au moins 40 personnes.</w:t>
      </w:r>
    </w:p>
    <w:p w14:paraId="00000030" w14:textId="77777777" w:rsidR="00A11AD7" w:rsidRDefault="00A11AD7">
      <w:pPr>
        <w:pBdr>
          <w:top w:val="nil"/>
          <w:left w:val="nil"/>
          <w:bottom w:val="nil"/>
          <w:right w:val="nil"/>
          <w:between w:val="nil"/>
        </w:pBdr>
        <w:spacing w:line="360" w:lineRule="auto"/>
        <w:rPr>
          <w:sz w:val="24"/>
          <w:szCs w:val="24"/>
        </w:rPr>
      </w:pPr>
    </w:p>
    <w:tbl>
      <w:tblPr>
        <w:tblStyle w:val="a7"/>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11AD7" w14:paraId="026F81CF" w14:textId="77777777" w:rsidTr="000A0FB2">
        <w:tc>
          <w:tcPr>
            <w:tcW w:w="9026" w:type="dxa"/>
            <w:shd w:val="clear" w:color="auto" w:fill="auto"/>
            <w:tcMar>
              <w:top w:w="100" w:type="dxa"/>
              <w:left w:w="100" w:type="dxa"/>
              <w:bottom w:w="100" w:type="dxa"/>
              <w:right w:w="100" w:type="dxa"/>
            </w:tcMar>
          </w:tcPr>
          <w:p w14:paraId="00000031" w14:textId="77777777" w:rsidR="00A11AD7" w:rsidRDefault="003A1F3F">
            <w:pPr>
              <w:pBdr>
                <w:top w:val="nil"/>
                <w:left w:val="nil"/>
                <w:bottom w:val="nil"/>
                <w:right w:val="nil"/>
                <w:between w:val="nil"/>
              </w:pBdr>
              <w:spacing w:line="240" w:lineRule="auto"/>
              <w:rPr>
                <w:sz w:val="24"/>
                <w:szCs w:val="24"/>
              </w:rPr>
            </w:pPr>
            <w:r>
              <w:rPr>
                <w:sz w:val="24"/>
                <w:szCs w:val="24"/>
              </w:rPr>
              <w:t>Indemnités – remboursement des frais</w:t>
            </w:r>
          </w:p>
        </w:tc>
      </w:tr>
    </w:tbl>
    <w:p w14:paraId="00000032" w14:textId="77777777" w:rsidR="00A11AD7" w:rsidRDefault="00A11AD7">
      <w:pPr>
        <w:pBdr>
          <w:top w:val="nil"/>
          <w:left w:val="nil"/>
          <w:bottom w:val="nil"/>
          <w:right w:val="nil"/>
          <w:between w:val="nil"/>
        </w:pBdr>
        <w:spacing w:line="360" w:lineRule="auto"/>
        <w:rPr>
          <w:sz w:val="24"/>
          <w:szCs w:val="24"/>
        </w:rPr>
      </w:pPr>
    </w:p>
    <w:p w14:paraId="00000033" w14:textId="77777777" w:rsidR="00A11AD7" w:rsidRDefault="003A1F3F">
      <w:pPr>
        <w:pBdr>
          <w:top w:val="nil"/>
          <w:left w:val="nil"/>
          <w:bottom w:val="nil"/>
          <w:right w:val="nil"/>
          <w:between w:val="nil"/>
        </w:pBdr>
        <w:spacing w:line="360" w:lineRule="auto"/>
        <w:rPr>
          <w:sz w:val="24"/>
          <w:szCs w:val="24"/>
          <w:highlight w:val="white"/>
        </w:rPr>
      </w:pPr>
      <w:r>
        <w:rPr>
          <w:sz w:val="24"/>
          <w:szCs w:val="24"/>
        </w:rPr>
        <w:t xml:space="preserve">L’organisation ne prévoit pas d’indemnité forfaitaire pour les prestations mais un dédommagement prévu de la manière suivante :  </w:t>
      </w:r>
    </w:p>
    <w:p w14:paraId="00000034" w14:textId="77777777" w:rsidR="00A11AD7" w:rsidRPr="000A0FB2" w:rsidRDefault="003A1F3F" w:rsidP="000A0FB2">
      <w:pPr>
        <w:numPr>
          <w:ilvl w:val="0"/>
          <w:numId w:val="2"/>
        </w:numPr>
        <w:pBdr>
          <w:top w:val="nil"/>
          <w:left w:val="nil"/>
          <w:bottom w:val="nil"/>
          <w:right w:val="nil"/>
          <w:between w:val="nil"/>
        </w:pBdr>
        <w:spacing w:line="360" w:lineRule="auto"/>
        <w:rPr>
          <w:color w:val="000000"/>
          <w:sz w:val="24"/>
        </w:rPr>
      </w:pPr>
      <w:r w:rsidRPr="000A0FB2">
        <w:rPr>
          <w:color w:val="000000"/>
          <w:sz w:val="24"/>
        </w:rPr>
        <w:t>Le séjour où le volontaire officie est gratuit.</w:t>
      </w:r>
    </w:p>
    <w:p w14:paraId="00000035" w14:textId="77777777" w:rsidR="00A11AD7" w:rsidRPr="000A0FB2" w:rsidRDefault="003A1F3F" w:rsidP="000A0FB2">
      <w:pPr>
        <w:numPr>
          <w:ilvl w:val="0"/>
          <w:numId w:val="2"/>
        </w:numPr>
        <w:pBdr>
          <w:top w:val="nil"/>
          <w:left w:val="nil"/>
          <w:bottom w:val="nil"/>
          <w:right w:val="nil"/>
          <w:between w:val="nil"/>
        </w:pBdr>
        <w:spacing w:line="360" w:lineRule="auto"/>
        <w:rPr>
          <w:color w:val="000000"/>
          <w:sz w:val="24"/>
        </w:rPr>
      </w:pPr>
      <w:r w:rsidRPr="000A0FB2">
        <w:rPr>
          <w:color w:val="000000"/>
          <w:sz w:val="24"/>
        </w:rPr>
        <w:t xml:space="preserve">Il a en plus droit à un séjour d’une semaine à 60€ sous tente ou 60€ + indemnité de gîte pour un </w:t>
      </w:r>
      <w:proofErr w:type="spellStart"/>
      <w:r w:rsidRPr="000A0FB2">
        <w:rPr>
          <w:color w:val="000000"/>
          <w:sz w:val="24"/>
        </w:rPr>
        <w:t>vilaret</w:t>
      </w:r>
      <w:proofErr w:type="spellEnd"/>
      <w:r w:rsidRPr="000A0FB2">
        <w:rPr>
          <w:color w:val="000000"/>
          <w:sz w:val="24"/>
        </w:rPr>
        <w:t xml:space="preserve"> en gîte.</w:t>
      </w:r>
    </w:p>
    <w:p w14:paraId="00000036" w14:textId="77777777" w:rsidR="00A11AD7" w:rsidRPr="000A0FB2" w:rsidRDefault="003A1F3F" w:rsidP="000A0FB2">
      <w:pPr>
        <w:numPr>
          <w:ilvl w:val="0"/>
          <w:numId w:val="2"/>
        </w:numPr>
        <w:pBdr>
          <w:top w:val="nil"/>
          <w:left w:val="nil"/>
          <w:bottom w:val="nil"/>
          <w:right w:val="nil"/>
          <w:between w:val="nil"/>
        </w:pBdr>
        <w:spacing w:line="360" w:lineRule="auto"/>
        <w:rPr>
          <w:color w:val="000000"/>
          <w:sz w:val="24"/>
        </w:rPr>
      </w:pPr>
      <w:r w:rsidRPr="000A0FB2">
        <w:rPr>
          <w:color w:val="000000"/>
          <w:sz w:val="24"/>
        </w:rPr>
        <w:t>Cette semaine de compensation doit être prise dans l’année.</w:t>
      </w:r>
    </w:p>
    <w:p w14:paraId="00000037" w14:textId="5CEDDA37" w:rsidR="00A11AD7" w:rsidRDefault="003A1F3F">
      <w:pPr>
        <w:pBdr>
          <w:top w:val="nil"/>
          <w:left w:val="nil"/>
          <w:bottom w:val="nil"/>
          <w:right w:val="nil"/>
          <w:between w:val="nil"/>
        </w:pBdr>
        <w:spacing w:line="360" w:lineRule="auto"/>
        <w:rPr>
          <w:sz w:val="24"/>
          <w:szCs w:val="24"/>
        </w:rPr>
      </w:pPr>
      <w:r>
        <w:rPr>
          <w:sz w:val="24"/>
          <w:szCs w:val="24"/>
        </w:rPr>
        <w:t xml:space="preserve">Dans l’impossibilité de prendre cette semaine de compensation pendant l’année, l’accord du CA doit être demandé et celui-ci se </w:t>
      </w:r>
      <w:r>
        <w:rPr>
          <w:sz w:val="24"/>
          <w:szCs w:val="24"/>
        </w:rPr>
        <w:t>donne</w:t>
      </w:r>
      <w:r>
        <w:rPr>
          <w:sz w:val="24"/>
          <w:szCs w:val="24"/>
        </w:rPr>
        <w:t xml:space="preserve"> la possibilité de la reporter à l’année suivante (pour le </w:t>
      </w:r>
      <w:proofErr w:type="spellStart"/>
      <w:r>
        <w:rPr>
          <w:sz w:val="24"/>
          <w:szCs w:val="24"/>
        </w:rPr>
        <w:t>vilaret</w:t>
      </w:r>
      <w:proofErr w:type="spellEnd"/>
      <w:r>
        <w:rPr>
          <w:sz w:val="24"/>
          <w:szCs w:val="24"/>
        </w:rPr>
        <w:t xml:space="preserve"> d’automne cet accord est donné d’office).</w:t>
      </w:r>
    </w:p>
    <w:tbl>
      <w:tblPr>
        <w:tblStyle w:val="a8"/>
        <w:tblW w:w="1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tblGrid>
      <w:tr w:rsidR="00A11AD7" w14:paraId="0AD39CF2" w14:textId="77777777" w:rsidTr="000A0FB2">
        <w:tc>
          <w:tcPr>
            <w:tcW w:w="1860" w:type="dxa"/>
            <w:shd w:val="clear" w:color="auto" w:fill="auto"/>
            <w:tcMar>
              <w:top w:w="100" w:type="dxa"/>
              <w:left w:w="100" w:type="dxa"/>
              <w:bottom w:w="100" w:type="dxa"/>
              <w:right w:w="100" w:type="dxa"/>
            </w:tcMar>
          </w:tcPr>
          <w:p w14:paraId="00000038" w14:textId="77777777" w:rsidR="00A11AD7" w:rsidRDefault="003A1F3F">
            <w:pPr>
              <w:pBdr>
                <w:top w:val="nil"/>
                <w:left w:val="nil"/>
                <w:bottom w:val="nil"/>
                <w:right w:val="nil"/>
                <w:between w:val="nil"/>
              </w:pBdr>
              <w:spacing w:line="240" w:lineRule="auto"/>
              <w:rPr>
                <w:sz w:val="24"/>
                <w:szCs w:val="24"/>
              </w:rPr>
            </w:pPr>
            <w:r>
              <w:rPr>
                <w:sz w:val="24"/>
                <w:szCs w:val="24"/>
              </w:rPr>
              <w:t>Assurance(s)</w:t>
            </w:r>
          </w:p>
        </w:tc>
      </w:tr>
    </w:tbl>
    <w:p w14:paraId="00000039" w14:textId="77777777" w:rsidR="00A11AD7" w:rsidRDefault="00A11AD7">
      <w:pPr>
        <w:pBdr>
          <w:top w:val="nil"/>
          <w:left w:val="nil"/>
          <w:bottom w:val="nil"/>
          <w:right w:val="nil"/>
          <w:between w:val="nil"/>
        </w:pBdr>
        <w:rPr>
          <w:sz w:val="24"/>
          <w:szCs w:val="24"/>
        </w:rPr>
      </w:pPr>
    </w:p>
    <w:p w14:paraId="0000003A" w14:textId="1EE1A016" w:rsidR="00A11AD7" w:rsidRDefault="003A1F3F">
      <w:pPr>
        <w:pBdr>
          <w:top w:val="nil"/>
          <w:left w:val="nil"/>
          <w:bottom w:val="nil"/>
          <w:right w:val="nil"/>
          <w:between w:val="nil"/>
        </w:pBdr>
        <w:rPr>
          <w:sz w:val="24"/>
          <w:szCs w:val="24"/>
        </w:rPr>
      </w:pPr>
      <w:r>
        <w:rPr>
          <w:sz w:val="24"/>
          <w:szCs w:val="24"/>
        </w:rPr>
        <w:t xml:space="preserve">Le volontaire est couvert par une assurance couvrant les accidents </w:t>
      </w:r>
      <w:r>
        <w:rPr>
          <w:sz w:val="24"/>
          <w:szCs w:val="24"/>
        </w:rPr>
        <w:t>qui</w:t>
      </w:r>
      <w:r>
        <w:rPr>
          <w:sz w:val="24"/>
          <w:szCs w:val="24"/>
        </w:rPr>
        <w:t xml:space="preserve"> lui </w:t>
      </w:r>
      <w:r>
        <w:rPr>
          <w:sz w:val="24"/>
          <w:szCs w:val="24"/>
        </w:rPr>
        <w:t>arriveraient</w:t>
      </w:r>
      <w:r>
        <w:rPr>
          <w:sz w:val="24"/>
          <w:szCs w:val="24"/>
        </w:rPr>
        <w:t xml:space="preserve"> au cours du séjour dans le cadre de ses activités et couvrant la responsabilité </w:t>
      </w:r>
      <w:proofErr w:type="spellStart"/>
      <w:r>
        <w:rPr>
          <w:sz w:val="24"/>
          <w:szCs w:val="24"/>
        </w:rPr>
        <w:t>extra-contractuelle</w:t>
      </w:r>
      <w:proofErr w:type="spellEnd"/>
      <w:r>
        <w:rPr>
          <w:sz w:val="24"/>
          <w:szCs w:val="24"/>
        </w:rPr>
        <w:t xml:space="preserve"> de l’organisation, telle que le prévoit la loi du 3 juillet 2005 relative aux droits des volontaires et dont les modalités sont fixées par les arrêtés royaux des 19 et 21 décembre 2006 déterminant les conditions minimales des contrats d’assurance et l’organisation d’une assurance collective.</w:t>
      </w:r>
    </w:p>
    <w:p w14:paraId="0000003B" w14:textId="77777777" w:rsidR="00A11AD7" w:rsidRDefault="00A11AD7">
      <w:pPr>
        <w:pBdr>
          <w:top w:val="nil"/>
          <w:left w:val="nil"/>
          <w:bottom w:val="nil"/>
          <w:right w:val="nil"/>
          <w:between w:val="nil"/>
        </w:pBdr>
        <w:rPr>
          <w:sz w:val="24"/>
          <w:szCs w:val="24"/>
        </w:rPr>
      </w:pPr>
    </w:p>
    <w:p w14:paraId="0000003C" w14:textId="77777777" w:rsidR="00A11AD7" w:rsidRDefault="003A1F3F">
      <w:pPr>
        <w:pBdr>
          <w:top w:val="nil"/>
          <w:left w:val="nil"/>
          <w:bottom w:val="nil"/>
          <w:right w:val="nil"/>
          <w:between w:val="nil"/>
        </w:pBdr>
        <w:rPr>
          <w:sz w:val="24"/>
          <w:szCs w:val="24"/>
        </w:rPr>
      </w:pPr>
      <w:r>
        <w:rPr>
          <w:sz w:val="24"/>
          <w:szCs w:val="24"/>
        </w:rPr>
        <w:t>Nom de l’assureur : AXA</w:t>
      </w:r>
    </w:p>
    <w:p w14:paraId="0000003D" w14:textId="77777777" w:rsidR="00A11AD7" w:rsidRDefault="003A1F3F">
      <w:pPr>
        <w:pBdr>
          <w:top w:val="nil"/>
          <w:left w:val="nil"/>
          <w:bottom w:val="nil"/>
          <w:right w:val="nil"/>
          <w:between w:val="nil"/>
        </w:pBdr>
        <w:rPr>
          <w:sz w:val="24"/>
          <w:szCs w:val="24"/>
        </w:rPr>
      </w:pPr>
      <w:r>
        <w:rPr>
          <w:sz w:val="24"/>
          <w:szCs w:val="24"/>
        </w:rPr>
        <w:t>N° de police :  518 378 536</w:t>
      </w:r>
    </w:p>
    <w:p w14:paraId="0000003E" w14:textId="77777777" w:rsidR="00A11AD7" w:rsidRDefault="00A11AD7">
      <w:pPr>
        <w:pBdr>
          <w:top w:val="nil"/>
          <w:left w:val="nil"/>
          <w:bottom w:val="nil"/>
          <w:right w:val="nil"/>
          <w:between w:val="nil"/>
        </w:pBdr>
        <w:rPr>
          <w:sz w:val="24"/>
          <w:szCs w:val="24"/>
        </w:rPr>
      </w:pPr>
    </w:p>
    <w:tbl>
      <w:tblPr>
        <w:tblStyle w:val="a9"/>
        <w:tblW w:w="4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3"/>
      </w:tblGrid>
      <w:tr w:rsidR="00A11AD7" w14:paraId="7338B2F9" w14:textId="77777777" w:rsidTr="000A0FB2">
        <w:trPr>
          <w:trHeight w:val="330"/>
        </w:trPr>
        <w:tc>
          <w:tcPr>
            <w:tcW w:w="4203" w:type="dxa"/>
            <w:shd w:val="clear" w:color="auto" w:fill="auto"/>
            <w:tcMar>
              <w:top w:w="100" w:type="dxa"/>
              <w:left w:w="100" w:type="dxa"/>
              <w:bottom w:w="100" w:type="dxa"/>
              <w:right w:w="100" w:type="dxa"/>
            </w:tcMar>
          </w:tcPr>
          <w:p w14:paraId="0000003F" w14:textId="77777777" w:rsidR="00A11AD7" w:rsidRDefault="003A1F3F">
            <w:pPr>
              <w:pBdr>
                <w:top w:val="nil"/>
                <w:left w:val="nil"/>
                <w:bottom w:val="nil"/>
                <w:right w:val="nil"/>
                <w:between w:val="nil"/>
              </w:pBdr>
              <w:rPr>
                <w:sz w:val="24"/>
                <w:szCs w:val="24"/>
              </w:rPr>
            </w:pPr>
            <w:r>
              <w:rPr>
                <w:sz w:val="24"/>
                <w:szCs w:val="24"/>
              </w:rPr>
              <w:t>Secret professionnel / RGPD</w:t>
            </w:r>
          </w:p>
        </w:tc>
      </w:tr>
    </w:tbl>
    <w:p w14:paraId="00000040" w14:textId="77777777" w:rsidR="00A11AD7" w:rsidRDefault="00A11AD7">
      <w:pPr>
        <w:pBdr>
          <w:top w:val="nil"/>
          <w:left w:val="nil"/>
          <w:bottom w:val="nil"/>
          <w:right w:val="nil"/>
          <w:between w:val="nil"/>
        </w:pBdr>
        <w:rPr>
          <w:sz w:val="24"/>
          <w:szCs w:val="24"/>
        </w:rPr>
      </w:pPr>
    </w:p>
    <w:p w14:paraId="00000041" w14:textId="77777777" w:rsidR="00A11AD7" w:rsidRDefault="003A1F3F">
      <w:pPr>
        <w:pBdr>
          <w:top w:val="nil"/>
          <w:left w:val="nil"/>
          <w:bottom w:val="nil"/>
          <w:right w:val="nil"/>
          <w:between w:val="nil"/>
        </w:pBdr>
        <w:rPr>
          <w:sz w:val="24"/>
          <w:szCs w:val="24"/>
        </w:rPr>
      </w:pPr>
      <w:r>
        <w:rPr>
          <w:sz w:val="24"/>
          <w:szCs w:val="24"/>
        </w:rPr>
        <w:t>Le volontaire est soumis au respect du secret professionnel tel que prévu par le Code Pénal art. 458 dans le cadre de l’activité visée par la présente convention.</w:t>
      </w:r>
    </w:p>
    <w:p w14:paraId="00000042" w14:textId="77777777" w:rsidR="00A11AD7" w:rsidRDefault="00A11AD7">
      <w:pPr>
        <w:pBdr>
          <w:top w:val="nil"/>
          <w:left w:val="nil"/>
          <w:bottom w:val="nil"/>
          <w:right w:val="nil"/>
          <w:between w:val="nil"/>
        </w:pBdr>
        <w:rPr>
          <w:sz w:val="24"/>
          <w:szCs w:val="24"/>
        </w:rPr>
      </w:pPr>
    </w:p>
    <w:p w14:paraId="00000043" w14:textId="77777777" w:rsidR="00A11AD7" w:rsidRDefault="003A1F3F">
      <w:pPr>
        <w:pBdr>
          <w:top w:val="nil"/>
          <w:left w:val="nil"/>
          <w:bottom w:val="nil"/>
          <w:right w:val="nil"/>
          <w:between w:val="nil"/>
        </w:pBdr>
        <w:rPr>
          <w:b/>
          <w:sz w:val="24"/>
          <w:szCs w:val="24"/>
        </w:rPr>
      </w:pPr>
      <w:r>
        <w:rPr>
          <w:b/>
          <w:sz w:val="24"/>
          <w:szCs w:val="24"/>
        </w:rPr>
        <w:t>Les numéros de téléphones et données privées ne peuvent pas être utilisés à d’autres fins que celles de l’ASBL.</w:t>
      </w:r>
    </w:p>
    <w:p w14:paraId="00000044" w14:textId="77777777" w:rsidR="00A11AD7" w:rsidRDefault="00A11AD7">
      <w:pPr>
        <w:pBdr>
          <w:top w:val="nil"/>
          <w:left w:val="nil"/>
          <w:bottom w:val="nil"/>
          <w:right w:val="nil"/>
          <w:between w:val="nil"/>
        </w:pBdr>
        <w:rPr>
          <w:sz w:val="24"/>
          <w:szCs w:val="24"/>
        </w:rPr>
      </w:pPr>
    </w:p>
    <w:p w14:paraId="00000045" w14:textId="77777777" w:rsidR="00A11AD7" w:rsidRDefault="00A11AD7">
      <w:pPr>
        <w:pBdr>
          <w:top w:val="nil"/>
          <w:left w:val="nil"/>
          <w:bottom w:val="nil"/>
          <w:right w:val="nil"/>
          <w:between w:val="nil"/>
        </w:pBdr>
        <w:rPr>
          <w:sz w:val="24"/>
          <w:szCs w:val="24"/>
        </w:rPr>
      </w:pPr>
    </w:p>
    <w:p w14:paraId="00000046" w14:textId="77777777" w:rsidR="00A11AD7" w:rsidRDefault="00A11AD7">
      <w:pPr>
        <w:pBdr>
          <w:top w:val="nil"/>
          <w:left w:val="nil"/>
          <w:bottom w:val="nil"/>
          <w:right w:val="nil"/>
          <w:between w:val="nil"/>
        </w:pBdr>
        <w:rPr>
          <w:sz w:val="24"/>
          <w:szCs w:val="24"/>
        </w:rPr>
      </w:pPr>
    </w:p>
    <w:p w14:paraId="00000047" w14:textId="77777777" w:rsidR="00A11AD7" w:rsidRDefault="00A11AD7">
      <w:pPr>
        <w:pBdr>
          <w:top w:val="nil"/>
          <w:left w:val="nil"/>
          <w:bottom w:val="nil"/>
          <w:right w:val="nil"/>
          <w:between w:val="nil"/>
        </w:pBdr>
        <w:rPr>
          <w:sz w:val="24"/>
          <w:szCs w:val="24"/>
        </w:rPr>
      </w:pPr>
    </w:p>
    <w:tbl>
      <w:tblPr>
        <w:tblStyle w:val="aa"/>
        <w:tblW w:w="2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tblGrid>
      <w:tr w:rsidR="00A11AD7" w14:paraId="61370118" w14:textId="77777777" w:rsidTr="000A0FB2">
        <w:tc>
          <w:tcPr>
            <w:tcW w:w="2835" w:type="dxa"/>
            <w:shd w:val="clear" w:color="auto" w:fill="auto"/>
            <w:tcMar>
              <w:top w:w="100" w:type="dxa"/>
              <w:left w:w="100" w:type="dxa"/>
              <w:bottom w:w="100" w:type="dxa"/>
              <w:right w:w="100" w:type="dxa"/>
            </w:tcMar>
          </w:tcPr>
          <w:p w14:paraId="00000048" w14:textId="77777777" w:rsidR="00A11AD7" w:rsidRDefault="003A1F3F">
            <w:pPr>
              <w:pBdr>
                <w:top w:val="nil"/>
                <w:left w:val="nil"/>
                <w:bottom w:val="nil"/>
                <w:right w:val="nil"/>
                <w:between w:val="nil"/>
              </w:pBdr>
              <w:rPr>
                <w:sz w:val="24"/>
                <w:szCs w:val="24"/>
              </w:rPr>
            </w:pPr>
            <w:r>
              <w:rPr>
                <w:sz w:val="24"/>
                <w:szCs w:val="24"/>
              </w:rPr>
              <w:t>Clauses particulières</w:t>
            </w:r>
          </w:p>
        </w:tc>
      </w:tr>
    </w:tbl>
    <w:p w14:paraId="00000049" w14:textId="77777777" w:rsidR="00A11AD7" w:rsidRDefault="00A11AD7">
      <w:pPr>
        <w:pBdr>
          <w:top w:val="nil"/>
          <w:left w:val="nil"/>
          <w:bottom w:val="nil"/>
          <w:right w:val="nil"/>
          <w:between w:val="nil"/>
        </w:pBdr>
        <w:rPr>
          <w:sz w:val="24"/>
          <w:szCs w:val="24"/>
        </w:rPr>
      </w:pPr>
    </w:p>
    <w:p w14:paraId="0000004A" w14:textId="06CA497D" w:rsidR="00A11AD7" w:rsidRDefault="003A1F3F">
      <w:pPr>
        <w:pBdr>
          <w:top w:val="nil"/>
          <w:left w:val="nil"/>
          <w:bottom w:val="nil"/>
          <w:right w:val="nil"/>
          <w:between w:val="nil"/>
        </w:pBdr>
        <w:spacing w:line="480" w:lineRule="auto"/>
        <w:rPr>
          <w:sz w:val="24"/>
          <w:szCs w:val="24"/>
        </w:rPr>
      </w:pPr>
      <w:r>
        <w:rPr>
          <w:sz w:val="24"/>
          <w:szCs w:val="24"/>
        </w:rPr>
        <w:t xml:space="preserve">Le volontaire a bien pris connaissance de la charte de </w:t>
      </w:r>
      <w:proofErr w:type="spellStart"/>
      <w:r>
        <w:rPr>
          <w:sz w:val="24"/>
          <w:szCs w:val="24"/>
        </w:rPr>
        <w:t>Mainsunies</w:t>
      </w:r>
      <w:proofErr w:type="spellEnd"/>
      <w:r>
        <w:rPr>
          <w:sz w:val="24"/>
          <w:szCs w:val="24"/>
        </w:rPr>
        <w:t xml:space="preserve"> et s’engage à la respecter </w:t>
      </w:r>
    </w:p>
    <w:p w14:paraId="0000004B" w14:textId="77777777" w:rsidR="00A11AD7" w:rsidRDefault="00A11AD7">
      <w:pPr>
        <w:pBdr>
          <w:top w:val="nil"/>
          <w:left w:val="nil"/>
          <w:bottom w:val="nil"/>
          <w:right w:val="nil"/>
          <w:between w:val="nil"/>
        </w:pBdr>
        <w:spacing w:line="480" w:lineRule="auto"/>
        <w:rPr>
          <w:sz w:val="24"/>
          <w:szCs w:val="24"/>
        </w:rPr>
      </w:pPr>
    </w:p>
    <w:p w14:paraId="0000004C" w14:textId="77777777" w:rsidR="00A11AD7" w:rsidRDefault="003A1F3F">
      <w:pPr>
        <w:pBdr>
          <w:top w:val="nil"/>
          <w:left w:val="nil"/>
          <w:bottom w:val="nil"/>
          <w:right w:val="nil"/>
          <w:between w:val="nil"/>
        </w:pBdr>
        <w:rPr>
          <w:sz w:val="24"/>
          <w:szCs w:val="24"/>
        </w:rPr>
      </w:pPr>
      <w:r>
        <w:rPr>
          <w:sz w:val="24"/>
          <w:szCs w:val="24"/>
        </w:rPr>
        <w:t xml:space="preserve">Fait en deux exemplaires, à                      </w:t>
      </w:r>
      <w:proofErr w:type="gramStart"/>
      <w:r>
        <w:rPr>
          <w:sz w:val="24"/>
          <w:szCs w:val="24"/>
        </w:rPr>
        <w:t xml:space="preserve">  ,</w:t>
      </w:r>
      <w:proofErr w:type="gramEnd"/>
      <w:r>
        <w:rPr>
          <w:sz w:val="24"/>
          <w:szCs w:val="24"/>
        </w:rPr>
        <w:t xml:space="preserve"> le </w:t>
      </w:r>
    </w:p>
    <w:p w14:paraId="0000004D" w14:textId="77777777" w:rsidR="00A11AD7" w:rsidRDefault="00A11AD7">
      <w:pPr>
        <w:pBdr>
          <w:top w:val="nil"/>
          <w:left w:val="nil"/>
          <w:bottom w:val="nil"/>
          <w:right w:val="nil"/>
          <w:between w:val="nil"/>
        </w:pBdr>
        <w:rPr>
          <w:sz w:val="24"/>
          <w:szCs w:val="24"/>
        </w:rPr>
      </w:pPr>
    </w:p>
    <w:p w14:paraId="0000004E" w14:textId="77777777" w:rsidR="00A11AD7" w:rsidRDefault="00A11AD7">
      <w:pPr>
        <w:pBdr>
          <w:top w:val="nil"/>
          <w:left w:val="nil"/>
          <w:bottom w:val="nil"/>
          <w:right w:val="nil"/>
          <w:between w:val="nil"/>
        </w:pBdr>
        <w:rPr>
          <w:sz w:val="24"/>
          <w:szCs w:val="24"/>
        </w:rPr>
      </w:pPr>
    </w:p>
    <w:p w14:paraId="0000004F" w14:textId="77777777" w:rsidR="00A11AD7" w:rsidRDefault="00A11AD7">
      <w:pPr>
        <w:pBdr>
          <w:top w:val="nil"/>
          <w:left w:val="nil"/>
          <w:bottom w:val="nil"/>
          <w:right w:val="nil"/>
          <w:between w:val="nil"/>
        </w:pBdr>
        <w:rPr>
          <w:sz w:val="24"/>
          <w:szCs w:val="24"/>
        </w:rPr>
      </w:pPr>
    </w:p>
    <w:p w14:paraId="00000050" w14:textId="77777777" w:rsidR="00A11AD7" w:rsidRDefault="00A11AD7">
      <w:pPr>
        <w:pBdr>
          <w:top w:val="nil"/>
          <w:left w:val="nil"/>
          <w:bottom w:val="nil"/>
          <w:right w:val="nil"/>
          <w:between w:val="nil"/>
        </w:pBdr>
        <w:rPr>
          <w:sz w:val="24"/>
          <w:szCs w:val="24"/>
        </w:rPr>
      </w:pPr>
    </w:p>
    <w:p w14:paraId="00000051" w14:textId="77777777" w:rsidR="00A11AD7" w:rsidRDefault="003A1F3F">
      <w:pPr>
        <w:pBdr>
          <w:top w:val="nil"/>
          <w:left w:val="nil"/>
          <w:bottom w:val="nil"/>
          <w:right w:val="nil"/>
          <w:between w:val="nil"/>
        </w:pBdr>
        <w:rPr>
          <w:rFonts w:ascii="Times New Roman" w:eastAsia="Times New Roman" w:hAnsi="Times New Roman" w:cs="Times New Roman"/>
          <w:sz w:val="28"/>
          <w:szCs w:val="28"/>
        </w:rPr>
      </w:pPr>
      <w:r>
        <w:rPr>
          <w:sz w:val="24"/>
          <w:szCs w:val="24"/>
        </w:rPr>
        <w:t xml:space="preserve">Pour l’organisation,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Le volontaire,</w:t>
      </w:r>
    </w:p>
    <w:p w14:paraId="00000052" w14:textId="77777777" w:rsidR="00A11AD7" w:rsidRDefault="003A1F3F">
      <w:pPr>
        <w:pBdr>
          <w:top w:val="nil"/>
          <w:left w:val="nil"/>
          <w:bottom w:val="nil"/>
          <w:right w:val="nil"/>
          <w:between w:val="nil"/>
        </w:pBdr>
        <w:ind w:left="-30" w:firstLine="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A11AD7">
      <w:headerReference w:type="default" r:id="rId9"/>
      <w:footerReference w:type="default" r:id="rId10"/>
      <w:pgSz w:w="11906" w:h="16838"/>
      <w:pgMar w:top="566" w:right="1440" w:bottom="566"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2793" w14:textId="77777777" w:rsidR="000A0FB2" w:rsidRDefault="000A0FB2">
      <w:pPr>
        <w:spacing w:line="240" w:lineRule="auto"/>
      </w:pPr>
      <w:r>
        <w:separator/>
      </w:r>
    </w:p>
  </w:endnote>
  <w:endnote w:type="continuationSeparator" w:id="0">
    <w:p w14:paraId="5722B662" w14:textId="77777777" w:rsidR="000A0FB2" w:rsidRDefault="000A0FB2">
      <w:pPr>
        <w:spacing w:line="240" w:lineRule="auto"/>
      </w:pPr>
      <w:r>
        <w:continuationSeparator/>
      </w:r>
    </w:p>
  </w:endnote>
  <w:endnote w:type="continuationNotice" w:id="1">
    <w:p w14:paraId="7F8B9C3A" w14:textId="77777777" w:rsidR="000A0FB2" w:rsidRDefault="000A0F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A11AD7" w:rsidRDefault="00A11AD7">
    <w:pPr>
      <w:pBdr>
        <w:top w:val="nil"/>
        <w:left w:val="nil"/>
        <w:bottom w:val="nil"/>
        <w:right w:val="nil"/>
        <w:between w:val="nil"/>
      </w:pBdr>
      <w:rPr>
        <w:b/>
        <w:sz w:val="12"/>
        <w:szCs w:val="12"/>
      </w:rPr>
    </w:pPr>
  </w:p>
  <w:p w14:paraId="00000058" w14:textId="77777777" w:rsidR="00A11AD7" w:rsidRDefault="00A11AD7">
    <w:pPr>
      <w:pBdr>
        <w:top w:val="nil"/>
        <w:left w:val="nil"/>
        <w:bottom w:val="nil"/>
        <w:right w:val="nil"/>
        <w:between w:val="nil"/>
      </w:pBdr>
      <w:rPr>
        <w:rFonts w:ascii="Cambria" w:eastAsia="Cambria" w:hAnsi="Cambria" w:cs="Cambria"/>
        <w:color w:val="999999"/>
        <w:sz w:val="20"/>
        <w:szCs w:val="20"/>
        <w:highlight w:val="white"/>
      </w:rPr>
    </w:pPr>
  </w:p>
  <w:p w14:paraId="00000059" w14:textId="77777777" w:rsidR="00A11AD7" w:rsidRDefault="00A11AD7">
    <w:pPr>
      <w:pBdr>
        <w:top w:val="nil"/>
        <w:left w:val="nil"/>
        <w:bottom w:val="nil"/>
        <w:right w:val="nil"/>
        <w:between w:val="nil"/>
      </w:pBdr>
      <w:rPr>
        <w:rFonts w:ascii="Cambria" w:eastAsia="Cambria" w:hAnsi="Cambria" w:cs="Cambria"/>
        <w:b/>
        <w:color w:val="999999"/>
        <w:sz w:val="12"/>
        <w:szCs w:val="12"/>
        <w:highlight w:val="white"/>
      </w:rPr>
    </w:pPr>
  </w:p>
  <w:p w14:paraId="0000005A" w14:textId="77777777" w:rsidR="00A11AD7" w:rsidRDefault="00A11AD7">
    <w:pPr>
      <w:pBdr>
        <w:top w:val="nil"/>
        <w:left w:val="nil"/>
        <w:bottom w:val="nil"/>
        <w:right w:val="nil"/>
        <w:between w:val="nil"/>
      </w:pBdr>
      <w:rPr>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2CEE" w14:textId="77777777" w:rsidR="000A0FB2" w:rsidRDefault="000A0FB2">
      <w:pPr>
        <w:spacing w:line="240" w:lineRule="auto"/>
      </w:pPr>
      <w:r>
        <w:separator/>
      </w:r>
    </w:p>
  </w:footnote>
  <w:footnote w:type="continuationSeparator" w:id="0">
    <w:p w14:paraId="37B885A9" w14:textId="77777777" w:rsidR="000A0FB2" w:rsidRDefault="000A0FB2">
      <w:pPr>
        <w:spacing w:line="240" w:lineRule="auto"/>
      </w:pPr>
      <w:r>
        <w:continuationSeparator/>
      </w:r>
    </w:p>
  </w:footnote>
  <w:footnote w:type="continuationNotice" w:id="1">
    <w:p w14:paraId="21396AA5" w14:textId="77777777" w:rsidR="000A0FB2" w:rsidRDefault="000A0F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A11AD7" w:rsidRDefault="00A11AD7">
    <w:pPr>
      <w:jc w:val="center"/>
      <w:rPr>
        <w:sz w:val="24"/>
        <w:szCs w:val="24"/>
        <w:shd w:val="clear" w:color="auto" w:fill="D9D9D9"/>
      </w:rPr>
    </w:pPr>
  </w:p>
  <w:p w14:paraId="00000054" w14:textId="77777777" w:rsidR="00A11AD7" w:rsidRDefault="00A11AD7">
    <w:pPr>
      <w:jc w:val="center"/>
      <w:rPr>
        <w:sz w:val="24"/>
        <w:szCs w:val="24"/>
        <w:shd w:val="clear" w:color="auto" w:fill="D9D9D9"/>
      </w:rPr>
    </w:pPr>
  </w:p>
  <w:p w14:paraId="00000055" w14:textId="77777777" w:rsidR="00A11AD7" w:rsidRDefault="003A1F3F">
    <w:pPr>
      <w:jc w:val="center"/>
      <w:rPr>
        <w:sz w:val="24"/>
        <w:szCs w:val="24"/>
        <w:shd w:val="clear" w:color="auto" w:fill="D9D9D9"/>
      </w:rPr>
    </w:pPr>
    <w:r>
      <w:rPr>
        <w:noProof/>
      </w:rPr>
      <w:drawing>
        <wp:inline distT="0" distB="0" distL="0" distR="0" wp14:anchorId="6E4EB666" wp14:editId="5CB84B62">
          <wp:extent cx="647700" cy="647700"/>
          <wp:effectExtent l="0" t="0" r="0" b="0"/>
          <wp:docPr id="2" name="image1.jpg" descr="Une image contenant texte, clipart&#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Une image contenant texte, clipart&#10;&#10;Description générée automatiquement"/>
                  <pic:cNvPicPr preferRelativeResize="0"/>
                </pic:nvPicPr>
                <pic:blipFill>
                  <a:blip r:embed="rId1"/>
                  <a:srcRect/>
                  <a:stretch>
                    <a:fillRect/>
                  </a:stretch>
                </pic:blipFill>
                <pic:spPr>
                  <a:xfrm>
                    <a:off x="0" y="0"/>
                    <a:ext cx="647700" cy="647700"/>
                  </a:xfrm>
                  <a:prstGeom prst="rect">
                    <a:avLst/>
                  </a:prstGeom>
                  <a:ln/>
                </pic:spPr>
              </pic:pic>
            </a:graphicData>
          </a:graphic>
        </wp:inline>
      </w:drawing>
    </w:r>
  </w:p>
  <w:p w14:paraId="00000056" w14:textId="77777777" w:rsidR="00A11AD7" w:rsidRDefault="00A11AD7">
    <w:pPr>
      <w:jc w:val="center"/>
      <w:rPr>
        <w:sz w:val="24"/>
        <w:szCs w:val="24"/>
        <w:shd w:val="clear" w:color="auto" w:fill="D9D9D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3D98"/>
    <w:multiLevelType w:val="hybridMultilevel"/>
    <w:tmpl w:val="6772DC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AC218AC"/>
    <w:multiLevelType w:val="hybridMultilevel"/>
    <w:tmpl w:val="152699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0F606CA"/>
    <w:multiLevelType w:val="multilevel"/>
    <w:tmpl w:val="5B6CD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B91310"/>
    <w:multiLevelType w:val="multilevel"/>
    <w:tmpl w:val="EBC80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5093214">
    <w:abstractNumId w:val="3"/>
  </w:num>
  <w:num w:numId="2" w16cid:durableId="1741516312">
    <w:abstractNumId w:val="2"/>
  </w:num>
  <w:num w:numId="3" w16cid:durableId="2123184237">
    <w:abstractNumId w:val="1"/>
  </w:num>
  <w:num w:numId="4" w16cid:durableId="210117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D7"/>
    <w:rsid w:val="00006B9F"/>
    <w:rsid w:val="00096AC2"/>
    <w:rsid w:val="000A0FB2"/>
    <w:rsid w:val="001277C9"/>
    <w:rsid w:val="001E2163"/>
    <w:rsid w:val="002369C1"/>
    <w:rsid w:val="002F5AA0"/>
    <w:rsid w:val="00303CC0"/>
    <w:rsid w:val="003336A9"/>
    <w:rsid w:val="0036683B"/>
    <w:rsid w:val="00367948"/>
    <w:rsid w:val="003A1F3F"/>
    <w:rsid w:val="003B1B3F"/>
    <w:rsid w:val="00560BAA"/>
    <w:rsid w:val="00592B06"/>
    <w:rsid w:val="00601586"/>
    <w:rsid w:val="006551E2"/>
    <w:rsid w:val="007D2A9D"/>
    <w:rsid w:val="008323E8"/>
    <w:rsid w:val="008664B8"/>
    <w:rsid w:val="008957A6"/>
    <w:rsid w:val="00896CEF"/>
    <w:rsid w:val="008D4162"/>
    <w:rsid w:val="00917456"/>
    <w:rsid w:val="009D027C"/>
    <w:rsid w:val="009D0958"/>
    <w:rsid w:val="00A11AD7"/>
    <w:rsid w:val="00A432F6"/>
    <w:rsid w:val="00AD5E17"/>
    <w:rsid w:val="00B01192"/>
    <w:rsid w:val="00B453BE"/>
    <w:rsid w:val="00B474A7"/>
    <w:rsid w:val="00B82203"/>
    <w:rsid w:val="00C55F61"/>
    <w:rsid w:val="00E03C78"/>
    <w:rsid w:val="00E52D84"/>
    <w:rsid w:val="00E94319"/>
    <w:rsid w:val="00ED6F0A"/>
    <w:rsid w:val="00F85733"/>
    <w:rsid w:val="00FA2790"/>
    <w:rsid w:val="00FA3FF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0647F-A059-4797-829F-BBD66D41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BE"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spacing w:before="200"/>
      <w:outlineLvl w:val="0"/>
    </w:pPr>
    <w:rPr>
      <w:rFonts w:ascii="Trebuchet MS" w:eastAsia="Trebuchet MS" w:hAnsi="Trebuchet MS" w:cs="Trebuchet MS"/>
      <w:sz w:val="32"/>
      <w:szCs w:val="32"/>
    </w:rPr>
  </w:style>
  <w:style w:type="paragraph" w:styleId="Titre2">
    <w:name w:val="heading 2"/>
    <w:basedOn w:val="Normal"/>
    <w:next w:val="Normal"/>
    <w:uiPriority w:val="9"/>
    <w:semiHidden/>
    <w:unhideWhenUsed/>
    <w:qFormat/>
    <w:pPr>
      <w:spacing w:before="200"/>
      <w:outlineLvl w:val="1"/>
    </w:pPr>
    <w:rPr>
      <w:rFonts w:ascii="Trebuchet MS" w:eastAsia="Trebuchet MS" w:hAnsi="Trebuchet MS" w:cs="Trebuchet MS"/>
      <w:b/>
      <w:sz w:val="26"/>
      <w:szCs w:val="26"/>
    </w:rPr>
  </w:style>
  <w:style w:type="paragraph" w:styleId="Titre3">
    <w:name w:val="heading 3"/>
    <w:basedOn w:val="Normal"/>
    <w:next w:val="Normal"/>
    <w:uiPriority w:val="9"/>
    <w:semiHidden/>
    <w:unhideWhenUsed/>
    <w:qFormat/>
    <w:pPr>
      <w:spacing w:before="160"/>
      <w:outlineLvl w:val="2"/>
    </w:pPr>
    <w:rPr>
      <w:rFonts w:ascii="Trebuchet MS" w:eastAsia="Trebuchet MS" w:hAnsi="Trebuchet MS" w:cs="Trebuchet MS"/>
      <w:b/>
      <w:color w:val="666666"/>
      <w:sz w:val="24"/>
      <w:szCs w:val="24"/>
    </w:rPr>
  </w:style>
  <w:style w:type="paragraph" w:styleId="Titre4">
    <w:name w:val="heading 4"/>
    <w:basedOn w:val="Normal"/>
    <w:next w:val="Normal"/>
    <w:uiPriority w:val="9"/>
    <w:semiHidden/>
    <w:unhideWhenUsed/>
    <w:qFormat/>
    <w:pPr>
      <w:spacing w:before="160"/>
      <w:outlineLvl w:val="3"/>
    </w:pPr>
    <w:rPr>
      <w:rFonts w:ascii="Trebuchet MS" w:eastAsia="Trebuchet MS" w:hAnsi="Trebuchet MS" w:cs="Trebuchet MS"/>
      <w:color w:val="666666"/>
      <w:u w:val="single"/>
    </w:rPr>
  </w:style>
  <w:style w:type="paragraph" w:styleId="Titre5">
    <w:name w:val="heading 5"/>
    <w:basedOn w:val="Normal"/>
    <w:next w:val="Normal"/>
    <w:uiPriority w:val="9"/>
    <w:semiHidden/>
    <w:unhideWhenUsed/>
    <w:qFormat/>
    <w:pPr>
      <w:spacing w:before="160"/>
      <w:outlineLvl w:val="4"/>
    </w:pPr>
    <w:rPr>
      <w:rFonts w:ascii="Trebuchet MS" w:eastAsia="Trebuchet MS" w:hAnsi="Trebuchet MS" w:cs="Trebuchet MS"/>
      <w:color w:val="666666"/>
    </w:rPr>
  </w:style>
  <w:style w:type="paragraph" w:styleId="Titre6">
    <w:name w:val="heading 6"/>
    <w:basedOn w:val="Normal"/>
    <w:next w:val="Normal"/>
    <w:uiPriority w:val="9"/>
    <w:semiHidden/>
    <w:unhideWhenUsed/>
    <w:qFormat/>
    <w:pPr>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rPr>
      <w:rFonts w:ascii="Trebuchet MS" w:eastAsia="Trebuchet MS" w:hAnsi="Trebuchet MS" w:cs="Trebuchet MS"/>
      <w:sz w:val="42"/>
      <w:szCs w:val="42"/>
    </w:rPr>
  </w:style>
  <w:style w:type="table" w:customStyle="1" w:styleId="TableNormal1">
    <w:name w:val="Table Normal1"/>
    <w:tblPr>
      <w:tblCellMar>
        <w:top w:w="0" w:type="dxa"/>
        <w:left w:w="0" w:type="dxa"/>
        <w:bottom w:w="0" w:type="dxa"/>
        <w:right w:w="0" w:type="dxa"/>
      </w:tblCellMar>
    </w:tblPr>
  </w:style>
  <w:style w:type="paragraph" w:styleId="Sous-titre">
    <w:name w:val="Subtitle"/>
    <w:basedOn w:val="Normal"/>
    <w:next w:val="Normal"/>
    <w:uiPriority w:val="11"/>
    <w:qFormat/>
    <w:pPr>
      <w:spacing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36683B"/>
    <w:pPr>
      <w:tabs>
        <w:tab w:val="center" w:pos="4513"/>
        <w:tab w:val="right" w:pos="9026"/>
      </w:tabs>
      <w:spacing w:line="240" w:lineRule="auto"/>
    </w:pPr>
  </w:style>
  <w:style w:type="character" w:customStyle="1" w:styleId="En-tteCar">
    <w:name w:val="En-tête Car"/>
    <w:basedOn w:val="Policepardfaut"/>
    <w:link w:val="En-tte"/>
    <w:uiPriority w:val="99"/>
    <w:rsid w:val="0036683B"/>
  </w:style>
  <w:style w:type="paragraph" w:styleId="Pieddepage">
    <w:name w:val="footer"/>
    <w:basedOn w:val="Normal"/>
    <w:link w:val="PieddepageCar"/>
    <w:uiPriority w:val="99"/>
    <w:unhideWhenUsed/>
    <w:rsid w:val="0036683B"/>
    <w:pPr>
      <w:tabs>
        <w:tab w:val="center" w:pos="4513"/>
        <w:tab w:val="right" w:pos="9026"/>
      </w:tabs>
      <w:spacing w:line="240" w:lineRule="auto"/>
    </w:pPr>
  </w:style>
  <w:style w:type="character" w:customStyle="1" w:styleId="PieddepageCar">
    <w:name w:val="Pied de page Car"/>
    <w:basedOn w:val="Policepardfaut"/>
    <w:link w:val="Pieddepage"/>
    <w:uiPriority w:val="99"/>
    <w:rsid w:val="0036683B"/>
  </w:style>
  <w:style w:type="character" w:styleId="Marquedecommentaire">
    <w:name w:val="annotation reference"/>
    <w:basedOn w:val="Policepardfaut"/>
    <w:uiPriority w:val="99"/>
    <w:semiHidden/>
    <w:unhideWhenUsed/>
    <w:rsid w:val="00C55F61"/>
    <w:rPr>
      <w:sz w:val="16"/>
      <w:szCs w:val="16"/>
    </w:rPr>
  </w:style>
  <w:style w:type="paragraph" w:styleId="Commentaire">
    <w:name w:val="annotation text"/>
    <w:basedOn w:val="Normal"/>
    <w:link w:val="CommentaireCar"/>
    <w:uiPriority w:val="99"/>
    <w:unhideWhenUsed/>
    <w:rsid w:val="00C55F61"/>
    <w:pPr>
      <w:spacing w:line="240" w:lineRule="auto"/>
    </w:pPr>
    <w:rPr>
      <w:sz w:val="20"/>
      <w:szCs w:val="20"/>
    </w:rPr>
  </w:style>
  <w:style w:type="character" w:customStyle="1" w:styleId="CommentaireCar">
    <w:name w:val="Commentaire Car"/>
    <w:basedOn w:val="Policepardfaut"/>
    <w:link w:val="Commentaire"/>
    <w:uiPriority w:val="99"/>
    <w:rsid w:val="00C55F61"/>
    <w:rPr>
      <w:sz w:val="20"/>
      <w:szCs w:val="20"/>
    </w:rPr>
  </w:style>
  <w:style w:type="paragraph" w:styleId="Objetducommentaire">
    <w:name w:val="annotation subject"/>
    <w:basedOn w:val="Commentaire"/>
    <w:next w:val="Commentaire"/>
    <w:link w:val="ObjetducommentaireCar"/>
    <w:uiPriority w:val="99"/>
    <w:semiHidden/>
    <w:unhideWhenUsed/>
    <w:rsid w:val="00C55F61"/>
    <w:rPr>
      <w:b/>
      <w:bCs/>
    </w:rPr>
  </w:style>
  <w:style w:type="character" w:customStyle="1" w:styleId="ObjetducommentaireCar">
    <w:name w:val="Objet du commentaire Car"/>
    <w:basedOn w:val="CommentaireCar"/>
    <w:link w:val="Objetducommentaire"/>
    <w:uiPriority w:val="99"/>
    <w:semiHidden/>
    <w:rsid w:val="00C55F61"/>
    <w:rPr>
      <w:b/>
      <w:bCs/>
      <w:sz w:val="20"/>
      <w:szCs w:val="20"/>
    </w:rPr>
  </w:style>
  <w:style w:type="paragraph" w:styleId="Paragraphedeliste">
    <w:name w:val="List Paragraph"/>
    <w:basedOn w:val="Normal"/>
    <w:uiPriority w:val="34"/>
    <w:qFormat/>
    <w:rsid w:val="001277C9"/>
    <w:pPr>
      <w:ind w:left="720"/>
      <w:contextualSpacing/>
    </w:pPr>
  </w:style>
  <w:style w:type="table" w:customStyle="1" w:styleId="a5">
    <w:basedOn w:val="TableauNormal"/>
    <w:tblPr>
      <w:tblStyleRowBandSize w:val="1"/>
      <w:tblStyleColBandSize w:val="1"/>
      <w:tblCellMar>
        <w:top w:w="100" w:type="dxa"/>
        <w:left w:w="100" w:type="dxa"/>
        <w:bottom w:w="100" w:type="dxa"/>
        <w:right w:w="100" w:type="dxa"/>
      </w:tblCellMar>
    </w:tblPr>
  </w:style>
  <w:style w:type="table" w:customStyle="1" w:styleId="a6">
    <w:basedOn w:val="TableauNormal"/>
    <w:tblPr>
      <w:tblStyleRowBandSize w:val="1"/>
      <w:tblStyleColBandSize w:val="1"/>
      <w:tblCellMar>
        <w:top w:w="100" w:type="dxa"/>
        <w:left w:w="100" w:type="dxa"/>
        <w:bottom w:w="100" w:type="dxa"/>
        <w:right w:w="100" w:type="dxa"/>
      </w:tblCellMar>
    </w:tblPr>
  </w:style>
  <w:style w:type="table" w:customStyle="1" w:styleId="a7">
    <w:basedOn w:val="TableauNormal"/>
    <w:tblPr>
      <w:tblStyleRowBandSize w:val="1"/>
      <w:tblStyleColBandSize w:val="1"/>
      <w:tblCellMar>
        <w:top w:w="100" w:type="dxa"/>
        <w:left w:w="100" w:type="dxa"/>
        <w:bottom w:w="100" w:type="dxa"/>
        <w:right w:w="100" w:type="dxa"/>
      </w:tblCellMar>
    </w:tblPr>
  </w:style>
  <w:style w:type="table" w:customStyle="1" w:styleId="a8">
    <w:basedOn w:val="TableauNormal"/>
    <w:tblPr>
      <w:tblStyleRowBandSize w:val="1"/>
      <w:tblStyleColBandSize w:val="1"/>
      <w:tblCellMar>
        <w:top w:w="100" w:type="dxa"/>
        <w:left w:w="100" w:type="dxa"/>
        <w:bottom w:w="100" w:type="dxa"/>
        <w:right w:w="100" w:type="dxa"/>
      </w:tblCellMar>
    </w:tblPr>
  </w:style>
  <w:style w:type="table" w:customStyle="1" w:styleId="a9">
    <w:basedOn w:val="TableauNormal"/>
    <w:tblPr>
      <w:tblStyleRowBandSize w:val="1"/>
      <w:tblStyleColBandSize w:val="1"/>
      <w:tblCellMar>
        <w:top w:w="100" w:type="dxa"/>
        <w:left w:w="100" w:type="dxa"/>
        <w:bottom w:w="100" w:type="dxa"/>
        <w:right w:w="100" w:type="dxa"/>
      </w:tblCellMar>
    </w:tblPr>
  </w:style>
  <w:style w:type="table" w:customStyle="1" w:styleId="aa">
    <w:basedOn w:val="TableauNormal"/>
    <w:tblPr>
      <w:tblStyleRowBandSize w:val="1"/>
      <w:tblStyleColBandSize w:val="1"/>
      <w:tblCellMar>
        <w:top w:w="100" w:type="dxa"/>
        <w:left w:w="100" w:type="dxa"/>
        <w:bottom w:w="100" w:type="dxa"/>
        <w:right w:w="100" w:type="dxa"/>
      </w:tblCellMar>
    </w:tblPr>
  </w:style>
  <w:style w:type="paragraph" w:styleId="Rvision">
    <w:name w:val="Revision"/>
    <w:hidden/>
    <w:uiPriority w:val="99"/>
    <w:semiHidden/>
    <w:rsid w:val="000A0FB2"/>
    <w:pPr>
      <w:widowControl/>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WrAPRwXRfUG7bxbyKl3YiexjAw==">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6809EB-CD85-428E-8C38-23A17168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Wertz</dc:creator>
  <cp:lastModifiedBy>Nicolas Wertz</cp:lastModifiedBy>
  <cp:revision>1</cp:revision>
  <dcterms:created xsi:type="dcterms:W3CDTF">2023-02-04T22:51:00Z</dcterms:created>
  <dcterms:modified xsi:type="dcterms:W3CDTF">2023-02-04T22:58:00Z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2023-02-01T19:58:04Z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dccd2de0-f769-4da9-81e7-f9db35a38cc2</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